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B71C" w14:textId="77777777" w:rsidR="008F0204" w:rsidRPr="009A4A52" w:rsidRDefault="008F0204">
      <w:pPr>
        <w:tabs>
          <w:tab w:val="left" w:pos="1760"/>
        </w:tabs>
      </w:pPr>
    </w:p>
    <w:p w14:paraId="1D487268" w14:textId="77777777" w:rsidR="00A8744F" w:rsidRDefault="00A8744F">
      <w:pPr>
        <w:tabs>
          <w:tab w:val="left" w:pos="1760"/>
        </w:tabs>
        <w:jc w:val="center"/>
        <w:rPr>
          <w:rFonts w:ascii="Arial" w:hAnsi="Arial" w:cs="Arial"/>
        </w:rPr>
      </w:pPr>
    </w:p>
    <w:p w14:paraId="7F59D353" w14:textId="77777777" w:rsidR="008F0204" w:rsidRPr="00A8744F" w:rsidRDefault="00E25858" w:rsidP="00EF4864">
      <w:pPr>
        <w:tabs>
          <w:tab w:val="left" w:pos="1760"/>
        </w:tabs>
        <w:rPr>
          <w:rFonts w:ascii="Arial" w:hAnsi="Arial" w:cs="Arial"/>
          <w:b/>
          <w:color w:val="FF0000"/>
        </w:rPr>
      </w:pPr>
      <w:r w:rsidRPr="00395F86">
        <w:rPr>
          <w:noProof/>
        </w:rPr>
        <w:drawing>
          <wp:inline distT="0" distB="0" distL="0" distR="0" wp14:anchorId="43118B7D" wp14:editId="50A21A1E">
            <wp:extent cx="2105025" cy="1323975"/>
            <wp:effectExtent l="0" t="0" r="0" b="0"/>
            <wp:docPr id="1" name="Image 1" descr="Logo AVH&#10;&#10;&#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323975"/>
                    </a:xfrm>
                    <a:prstGeom prst="rect">
                      <a:avLst/>
                    </a:prstGeom>
                    <a:noFill/>
                    <a:ln>
                      <a:noFill/>
                    </a:ln>
                  </pic:spPr>
                </pic:pic>
              </a:graphicData>
            </a:graphic>
          </wp:inline>
        </w:drawing>
      </w:r>
    </w:p>
    <w:p w14:paraId="340D054C" w14:textId="77777777" w:rsidR="008F0204" w:rsidRPr="009A4A52" w:rsidRDefault="008F0204">
      <w:pPr>
        <w:tabs>
          <w:tab w:val="left" w:pos="1760"/>
        </w:tabs>
        <w:jc w:val="center"/>
        <w:rPr>
          <w:rFonts w:ascii="Arial" w:hAnsi="Arial" w:cs="Arial"/>
        </w:rPr>
      </w:pPr>
    </w:p>
    <w:p w14:paraId="72910F0C" w14:textId="77777777" w:rsidR="00EF4864" w:rsidRPr="009A4A52" w:rsidRDefault="00EF4864">
      <w:pPr>
        <w:tabs>
          <w:tab w:val="left" w:pos="1760"/>
        </w:tabs>
        <w:jc w:val="center"/>
        <w:rPr>
          <w:rFonts w:ascii="Arial" w:hAnsi="Arial" w:cs="Arial"/>
        </w:rPr>
      </w:pPr>
    </w:p>
    <w:p w14:paraId="41FB226A" w14:textId="77777777" w:rsidR="008F0204" w:rsidRPr="00F315A3" w:rsidRDefault="00F315A3" w:rsidP="003D7FD1">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b/>
          <w:sz w:val="44"/>
          <w:szCs w:val="44"/>
        </w:rPr>
      </w:pPr>
      <w:r w:rsidRPr="00F315A3">
        <w:rPr>
          <w:rFonts w:ascii="Arial" w:hAnsi="Arial" w:cs="Arial"/>
          <w:b/>
          <w:sz w:val="44"/>
          <w:szCs w:val="44"/>
        </w:rPr>
        <w:t xml:space="preserve">CONCOURS </w:t>
      </w:r>
    </w:p>
    <w:p w14:paraId="5A641B71" w14:textId="77777777" w:rsidR="00F315A3" w:rsidRPr="00431B11" w:rsidRDefault="00F315A3" w:rsidP="003D7FD1">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sz w:val="32"/>
          <w:szCs w:val="32"/>
        </w:rPr>
      </w:pPr>
    </w:p>
    <w:p w14:paraId="4D7D9D36" w14:textId="09F143CA" w:rsidR="008F0204" w:rsidRPr="00431B11" w:rsidRDefault="002C4C49" w:rsidP="003D7FD1">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sidRPr="00431B11">
        <w:rPr>
          <w:rFonts w:ascii="Arial" w:hAnsi="Arial" w:cs="Arial"/>
          <w:b/>
          <w:sz w:val="44"/>
          <w:szCs w:val="44"/>
        </w:rPr>
        <w:t>"</w:t>
      </w:r>
      <w:r w:rsidR="00F315A3">
        <w:rPr>
          <w:rFonts w:ascii="Arial" w:hAnsi="Arial" w:cs="Arial"/>
          <w:b/>
          <w:sz w:val="44"/>
          <w:szCs w:val="44"/>
        </w:rPr>
        <w:t xml:space="preserve">LE </w:t>
      </w:r>
      <w:r w:rsidRPr="00431B11">
        <w:rPr>
          <w:rFonts w:ascii="Arial" w:hAnsi="Arial" w:cs="Arial"/>
          <w:b/>
          <w:sz w:val="44"/>
          <w:szCs w:val="44"/>
        </w:rPr>
        <w:t>POIN</w:t>
      </w:r>
      <w:r w:rsidR="006F6E49">
        <w:rPr>
          <w:rFonts w:ascii="Arial" w:hAnsi="Arial" w:cs="Arial"/>
          <w:b/>
          <w:sz w:val="44"/>
          <w:szCs w:val="44"/>
        </w:rPr>
        <w:t>Ç</w:t>
      </w:r>
      <w:r w:rsidRPr="00431B11">
        <w:rPr>
          <w:rFonts w:ascii="Arial" w:hAnsi="Arial" w:cs="Arial"/>
          <w:b/>
          <w:sz w:val="44"/>
          <w:szCs w:val="44"/>
        </w:rPr>
        <w:t>ON MAGIQUE  20</w:t>
      </w:r>
      <w:r w:rsidR="00A053B2">
        <w:rPr>
          <w:rFonts w:ascii="Arial" w:hAnsi="Arial" w:cs="Arial"/>
          <w:b/>
          <w:sz w:val="44"/>
          <w:szCs w:val="44"/>
        </w:rPr>
        <w:t>2</w:t>
      </w:r>
      <w:r w:rsidR="00314A9E">
        <w:rPr>
          <w:rFonts w:ascii="Arial" w:hAnsi="Arial" w:cs="Arial"/>
          <w:b/>
          <w:sz w:val="44"/>
          <w:szCs w:val="44"/>
        </w:rPr>
        <w:t>4</w:t>
      </w:r>
      <w:r w:rsidR="00247778" w:rsidRPr="00431B11">
        <w:rPr>
          <w:rFonts w:ascii="Arial" w:hAnsi="Arial" w:cs="Arial"/>
          <w:b/>
          <w:sz w:val="44"/>
          <w:szCs w:val="44"/>
        </w:rPr>
        <w:t>"</w:t>
      </w:r>
    </w:p>
    <w:p w14:paraId="6704EE51" w14:textId="77777777" w:rsidR="008F0204" w:rsidRPr="00431B11" w:rsidRDefault="008F0204">
      <w:pPr>
        <w:tabs>
          <w:tab w:val="left" w:pos="1760"/>
        </w:tabs>
        <w:spacing w:line="240" w:lineRule="exact"/>
        <w:jc w:val="both"/>
        <w:rPr>
          <w:rFonts w:ascii="Arial" w:hAnsi="Arial" w:cs="Arial"/>
        </w:rPr>
      </w:pPr>
    </w:p>
    <w:sdt>
      <w:sdtPr>
        <w:rPr>
          <w:rFonts w:ascii="Times New Roman" w:eastAsia="Times New Roman" w:hAnsi="Times New Roman" w:cs="Times New Roman"/>
          <w:color w:val="auto"/>
          <w:sz w:val="24"/>
          <w:szCs w:val="24"/>
        </w:rPr>
        <w:id w:val="57911906"/>
        <w:docPartObj>
          <w:docPartGallery w:val="Table of Contents"/>
          <w:docPartUnique/>
        </w:docPartObj>
      </w:sdtPr>
      <w:sdtEndPr>
        <w:rPr>
          <w:b/>
          <w:bCs/>
        </w:rPr>
      </w:sdtEndPr>
      <w:sdtContent>
        <w:p w14:paraId="1865B772" w14:textId="24F90D96" w:rsidR="00642B48" w:rsidRDefault="00642B48">
          <w:pPr>
            <w:pStyle w:val="En-ttedetabledesmatires"/>
          </w:pPr>
          <w:r>
            <w:t>Table des matières</w:t>
          </w:r>
        </w:p>
        <w:p w14:paraId="102672B2" w14:textId="5D4641D8" w:rsidR="00E24B14" w:rsidRDefault="00642B48">
          <w:pPr>
            <w:pStyle w:val="TM2"/>
            <w:tabs>
              <w:tab w:val="right" w:leader="dot" w:pos="10564"/>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6830996" w:history="1">
            <w:r w:rsidR="00E24B14" w:rsidRPr="00A914FB">
              <w:rPr>
                <w:rStyle w:val="Lienhypertexte"/>
                <w:noProof/>
              </w:rPr>
              <w:t>RÉGLEMENT</w:t>
            </w:r>
            <w:r w:rsidR="00E24B14">
              <w:rPr>
                <w:noProof/>
                <w:webHidden/>
              </w:rPr>
              <w:tab/>
            </w:r>
            <w:r w:rsidR="00E24B14">
              <w:rPr>
                <w:noProof/>
                <w:webHidden/>
              </w:rPr>
              <w:fldChar w:fldCharType="begin"/>
            </w:r>
            <w:r w:rsidR="00E24B14">
              <w:rPr>
                <w:noProof/>
                <w:webHidden/>
              </w:rPr>
              <w:instrText xml:space="preserve"> PAGEREF _Toc156830996 \h </w:instrText>
            </w:r>
            <w:r w:rsidR="00E24B14">
              <w:rPr>
                <w:noProof/>
                <w:webHidden/>
              </w:rPr>
            </w:r>
            <w:r w:rsidR="00E24B14">
              <w:rPr>
                <w:noProof/>
                <w:webHidden/>
              </w:rPr>
              <w:fldChar w:fldCharType="separate"/>
            </w:r>
            <w:r w:rsidR="00E24B14">
              <w:rPr>
                <w:noProof/>
                <w:webHidden/>
              </w:rPr>
              <w:t>2</w:t>
            </w:r>
            <w:r w:rsidR="00E24B14">
              <w:rPr>
                <w:noProof/>
                <w:webHidden/>
              </w:rPr>
              <w:fldChar w:fldCharType="end"/>
            </w:r>
          </w:hyperlink>
        </w:p>
        <w:p w14:paraId="2E0AD9E1" w14:textId="0A3B4E28"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0997" w:history="1">
            <w:r w:rsidR="00E24B14" w:rsidRPr="00A914FB">
              <w:rPr>
                <w:rStyle w:val="Lienhypertexte"/>
                <w:noProof/>
              </w:rPr>
              <w:t>ARTICLE 1 - AIRE GÉOGRAPHIQUE DU CONCOURS</w:t>
            </w:r>
            <w:r w:rsidR="00E24B14">
              <w:rPr>
                <w:noProof/>
                <w:webHidden/>
              </w:rPr>
              <w:tab/>
            </w:r>
            <w:r w:rsidR="00E24B14">
              <w:rPr>
                <w:noProof/>
                <w:webHidden/>
              </w:rPr>
              <w:fldChar w:fldCharType="begin"/>
            </w:r>
            <w:r w:rsidR="00E24B14">
              <w:rPr>
                <w:noProof/>
                <w:webHidden/>
              </w:rPr>
              <w:instrText xml:space="preserve"> PAGEREF _Toc156830997 \h </w:instrText>
            </w:r>
            <w:r w:rsidR="00E24B14">
              <w:rPr>
                <w:noProof/>
                <w:webHidden/>
              </w:rPr>
            </w:r>
            <w:r w:rsidR="00E24B14">
              <w:rPr>
                <w:noProof/>
                <w:webHidden/>
              </w:rPr>
              <w:fldChar w:fldCharType="separate"/>
            </w:r>
            <w:r w:rsidR="00E24B14">
              <w:rPr>
                <w:noProof/>
                <w:webHidden/>
              </w:rPr>
              <w:t>2</w:t>
            </w:r>
            <w:r w:rsidR="00E24B14">
              <w:rPr>
                <w:noProof/>
                <w:webHidden/>
              </w:rPr>
              <w:fldChar w:fldCharType="end"/>
            </w:r>
          </w:hyperlink>
        </w:p>
        <w:p w14:paraId="71554917" w14:textId="08C9A316"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0998" w:history="1">
            <w:r w:rsidR="00E24B14" w:rsidRPr="00A914FB">
              <w:rPr>
                <w:rStyle w:val="Lienhypertexte"/>
                <w:noProof/>
              </w:rPr>
              <w:t>ARTICLE 2 - ÉPREUVE DU CONCOURS</w:t>
            </w:r>
            <w:r w:rsidR="00E24B14">
              <w:rPr>
                <w:noProof/>
                <w:webHidden/>
              </w:rPr>
              <w:tab/>
            </w:r>
            <w:r w:rsidR="00E24B14">
              <w:rPr>
                <w:noProof/>
                <w:webHidden/>
              </w:rPr>
              <w:fldChar w:fldCharType="begin"/>
            </w:r>
            <w:r w:rsidR="00E24B14">
              <w:rPr>
                <w:noProof/>
                <w:webHidden/>
              </w:rPr>
              <w:instrText xml:space="preserve"> PAGEREF _Toc156830998 \h </w:instrText>
            </w:r>
            <w:r w:rsidR="00E24B14">
              <w:rPr>
                <w:noProof/>
                <w:webHidden/>
              </w:rPr>
            </w:r>
            <w:r w:rsidR="00E24B14">
              <w:rPr>
                <w:noProof/>
                <w:webHidden/>
              </w:rPr>
              <w:fldChar w:fldCharType="separate"/>
            </w:r>
            <w:r w:rsidR="00E24B14">
              <w:rPr>
                <w:noProof/>
                <w:webHidden/>
              </w:rPr>
              <w:t>2</w:t>
            </w:r>
            <w:r w:rsidR="00E24B14">
              <w:rPr>
                <w:noProof/>
                <w:webHidden/>
              </w:rPr>
              <w:fldChar w:fldCharType="end"/>
            </w:r>
          </w:hyperlink>
        </w:p>
        <w:p w14:paraId="6FE1F053" w14:textId="055C3140"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0999" w:history="1">
            <w:r w:rsidR="00E24B14" w:rsidRPr="00A914FB">
              <w:rPr>
                <w:rStyle w:val="Lienhypertexte"/>
                <w:noProof/>
              </w:rPr>
              <w:t>ARTICLE 3 – COMITÉS VALENTIN HAÜY OU CENTRES D’EXAMENS ORGANISATEURS</w:t>
            </w:r>
            <w:r w:rsidR="00E24B14">
              <w:rPr>
                <w:noProof/>
                <w:webHidden/>
              </w:rPr>
              <w:tab/>
            </w:r>
            <w:r w:rsidR="00E24B14">
              <w:rPr>
                <w:noProof/>
                <w:webHidden/>
              </w:rPr>
              <w:fldChar w:fldCharType="begin"/>
            </w:r>
            <w:r w:rsidR="00E24B14">
              <w:rPr>
                <w:noProof/>
                <w:webHidden/>
              </w:rPr>
              <w:instrText xml:space="preserve"> PAGEREF _Toc156830999 \h </w:instrText>
            </w:r>
            <w:r w:rsidR="00E24B14">
              <w:rPr>
                <w:noProof/>
                <w:webHidden/>
              </w:rPr>
            </w:r>
            <w:r w:rsidR="00E24B14">
              <w:rPr>
                <w:noProof/>
                <w:webHidden/>
              </w:rPr>
              <w:fldChar w:fldCharType="separate"/>
            </w:r>
            <w:r w:rsidR="00E24B14">
              <w:rPr>
                <w:noProof/>
                <w:webHidden/>
              </w:rPr>
              <w:t>2</w:t>
            </w:r>
            <w:r w:rsidR="00E24B14">
              <w:rPr>
                <w:noProof/>
                <w:webHidden/>
              </w:rPr>
              <w:fldChar w:fldCharType="end"/>
            </w:r>
          </w:hyperlink>
        </w:p>
        <w:p w14:paraId="49CD9737" w14:textId="664A93A7"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0" w:history="1">
            <w:r w:rsidR="00E24B14" w:rsidRPr="00A914FB">
              <w:rPr>
                <w:rStyle w:val="Lienhypertexte"/>
                <w:noProof/>
              </w:rPr>
              <w:t>ARTICLE 4 – PARTICIPANTS</w:t>
            </w:r>
            <w:r w:rsidR="00E24B14">
              <w:rPr>
                <w:noProof/>
                <w:webHidden/>
              </w:rPr>
              <w:tab/>
            </w:r>
            <w:r w:rsidR="00E24B14">
              <w:rPr>
                <w:noProof/>
                <w:webHidden/>
              </w:rPr>
              <w:fldChar w:fldCharType="begin"/>
            </w:r>
            <w:r w:rsidR="00E24B14">
              <w:rPr>
                <w:noProof/>
                <w:webHidden/>
              </w:rPr>
              <w:instrText xml:space="preserve"> PAGEREF _Toc156831000 \h </w:instrText>
            </w:r>
            <w:r w:rsidR="00E24B14">
              <w:rPr>
                <w:noProof/>
                <w:webHidden/>
              </w:rPr>
            </w:r>
            <w:r w:rsidR="00E24B14">
              <w:rPr>
                <w:noProof/>
                <w:webHidden/>
              </w:rPr>
              <w:fldChar w:fldCharType="separate"/>
            </w:r>
            <w:r w:rsidR="00E24B14">
              <w:rPr>
                <w:noProof/>
                <w:webHidden/>
              </w:rPr>
              <w:t>2</w:t>
            </w:r>
            <w:r w:rsidR="00E24B14">
              <w:rPr>
                <w:noProof/>
                <w:webHidden/>
              </w:rPr>
              <w:fldChar w:fldCharType="end"/>
            </w:r>
          </w:hyperlink>
        </w:p>
        <w:p w14:paraId="6F2EE495" w14:textId="71D22993"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1" w:history="1">
            <w:r w:rsidR="00E24B14" w:rsidRPr="00A914FB">
              <w:rPr>
                <w:rStyle w:val="Lienhypertexte"/>
                <w:noProof/>
              </w:rPr>
              <w:t>ARTICLE 5</w:t>
            </w:r>
            <w:r w:rsidR="00E24B14" w:rsidRPr="00A914FB">
              <w:rPr>
                <w:rStyle w:val="Lienhypertexte"/>
                <w:i/>
                <w:noProof/>
              </w:rPr>
              <w:t xml:space="preserve"> </w:t>
            </w:r>
            <w:r w:rsidR="00E24B14" w:rsidRPr="00A914FB">
              <w:rPr>
                <w:rStyle w:val="Lienhypertexte"/>
                <w:noProof/>
              </w:rPr>
              <w:t>– NIVEAUX</w:t>
            </w:r>
            <w:r w:rsidR="00E24B14">
              <w:rPr>
                <w:noProof/>
                <w:webHidden/>
              </w:rPr>
              <w:tab/>
            </w:r>
            <w:r w:rsidR="00E24B14">
              <w:rPr>
                <w:noProof/>
                <w:webHidden/>
              </w:rPr>
              <w:fldChar w:fldCharType="begin"/>
            </w:r>
            <w:r w:rsidR="00E24B14">
              <w:rPr>
                <w:noProof/>
                <w:webHidden/>
              </w:rPr>
              <w:instrText xml:space="preserve"> PAGEREF _Toc156831001 \h </w:instrText>
            </w:r>
            <w:r w:rsidR="00E24B14">
              <w:rPr>
                <w:noProof/>
                <w:webHidden/>
              </w:rPr>
            </w:r>
            <w:r w:rsidR="00E24B14">
              <w:rPr>
                <w:noProof/>
                <w:webHidden/>
              </w:rPr>
              <w:fldChar w:fldCharType="separate"/>
            </w:r>
            <w:r w:rsidR="00E24B14">
              <w:rPr>
                <w:noProof/>
                <w:webHidden/>
              </w:rPr>
              <w:t>3</w:t>
            </w:r>
            <w:r w:rsidR="00E24B14">
              <w:rPr>
                <w:noProof/>
                <w:webHidden/>
              </w:rPr>
              <w:fldChar w:fldCharType="end"/>
            </w:r>
          </w:hyperlink>
        </w:p>
        <w:p w14:paraId="75040C88" w14:textId="617C88A3"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2" w:history="1">
            <w:r w:rsidR="00E24B14" w:rsidRPr="00A914FB">
              <w:rPr>
                <w:rStyle w:val="Lienhypertexte"/>
                <w:noProof/>
              </w:rPr>
              <w:t>ARTICLE 6 - CODE BRAILLE UTILISÉ</w:t>
            </w:r>
            <w:r w:rsidR="00E24B14">
              <w:rPr>
                <w:noProof/>
                <w:webHidden/>
              </w:rPr>
              <w:tab/>
            </w:r>
            <w:r w:rsidR="00E24B14">
              <w:rPr>
                <w:noProof/>
                <w:webHidden/>
              </w:rPr>
              <w:fldChar w:fldCharType="begin"/>
            </w:r>
            <w:r w:rsidR="00E24B14">
              <w:rPr>
                <w:noProof/>
                <w:webHidden/>
              </w:rPr>
              <w:instrText xml:space="preserve"> PAGEREF _Toc156831002 \h </w:instrText>
            </w:r>
            <w:r w:rsidR="00E24B14">
              <w:rPr>
                <w:noProof/>
                <w:webHidden/>
              </w:rPr>
            </w:r>
            <w:r w:rsidR="00E24B14">
              <w:rPr>
                <w:noProof/>
                <w:webHidden/>
              </w:rPr>
              <w:fldChar w:fldCharType="separate"/>
            </w:r>
            <w:r w:rsidR="00E24B14">
              <w:rPr>
                <w:noProof/>
                <w:webHidden/>
              </w:rPr>
              <w:t>3</w:t>
            </w:r>
            <w:r w:rsidR="00E24B14">
              <w:rPr>
                <w:noProof/>
                <w:webHidden/>
              </w:rPr>
              <w:fldChar w:fldCharType="end"/>
            </w:r>
          </w:hyperlink>
        </w:p>
        <w:p w14:paraId="3761A688" w14:textId="09253B39"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3" w:history="1">
            <w:r w:rsidR="00E24B14" w:rsidRPr="00A914FB">
              <w:rPr>
                <w:rStyle w:val="Lienhypertexte"/>
                <w:noProof/>
              </w:rPr>
              <w:t>ARTICLE 7 - DATE</w:t>
            </w:r>
            <w:r w:rsidR="00E24B14">
              <w:rPr>
                <w:noProof/>
                <w:webHidden/>
              </w:rPr>
              <w:tab/>
            </w:r>
            <w:r w:rsidR="00E24B14">
              <w:rPr>
                <w:noProof/>
                <w:webHidden/>
              </w:rPr>
              <w:fldChar w:fldCharType="begin"/>
            </w:r>
            <w:r w:rsidR="00E24B14">
              <w:rPr>
                <w:noProof/>
                <w:webHidden/>
              </w:rPr>
              <w:instrText xml:space="preserve"> PAGEREF _Toc156831003 \h </w:instrText>
            </w:r>
            <w:r w:rsidR="00E24B14">
              <w:rPr>
                <w:noProof/>
                <w:webHidden/>
              </w:rPr>
            </w:r>
            <w:r w:rsidR="00E24B14">
              <w:rPr>
                <w:noProof/>
                <w:webHidden/>
              </w:rPr>
              <w:fldChar w:fldCharType="separate"/>
            </w:r>
            <w:r w:rsidR="00E24B14">
              <w:rPr>
                <w:noProof/>
                <w:webHidden/>
              </w:rPr>
              <w:t>3</w:t>
            </w:r>
            <w:r w:rsidR="00E24B14">
              <w:rPr>
                <w:noProof/>
                <w:webHidden/>
              </w:rPr>
              <w:fldChar w:fldCharType="end"/>
            </w:r>
          </w:hyperlink>
        </w:p>
        <w:p w14:paraId="383E8340" w14:textId="57F4297E"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4" w:history="1">
            <w:r w:rsidR="00E24B14" w:rsidRPr="00A914FB">
              <w:rPr>
                <w:rStyle w:val="Lienhypertexte"/>
                <w:noProof/>
              </w:rPr>
              <w:t>ARTICLE 8 – MODALITÉS D’INSCRIPTION</w:t>
            </w:r>
            <w:r w:rsidR="00E24B14">
              <w:rPr>
                <w:noProof/>
                <w:webHidden/>
              </w:rPr>
              <w:tab/>
            </w:r>
            <w:r w:rsidR="00E24B14">
              <w:rPr>
                <w:noProof/>
                <w:webHidden/>
              </w:rPr>
              <w:fldChar w:fldCharType="begin"/>
            </w:r>
            <w:r w:rsidR="00E24B14">
              <w:rPr>
                <w:noProof/>
                <w:webHidden/>
              </w:rPr>
              <w:instrText xml:space="preserve"> PAGEREF _Toc156831004 \h </w:instrText>
            </w:r>
            <w:r w:rsidR="00E24B14">
              <w:rPr>
                <w:noProof/>
                <w:webHidden/>
              </w:rPr>
            </w:r>
            <w:r w:rsidR="00E24B14">
              <w:rPr>
                <w:noProof/>
                <w:webHidden/>
              </w:rPr>
              <w:fldChar w:fldCharType="separate"/>
            </w:r>
            <w:r w:rsidR="00E24B14">
              <w:rPr>
                <w:noProof/>
                <w:webHidden/>
              </w:rPr>
              <w:t>3</w:t>
            </w:r>
            <w:r w:rsidR="00E24B14">
              <w:rPr>
                <w:noProof/>
                <w:webHidden/>
              </w:rPr>
              <w:fldChar w:fldCharType="end"/>
            </w:r>
          </w:hyperlink>
        </w:p>
        <w:p w14:paraId="513E11E7" w14:textId="6AA0EAB2"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5" w:history="1">
            <w:r w:rsidR="00E24B14" w:rsidRPr="00A914FB">
              <w:rPr>
                <w:rStyle w:val="Lienhypertexte"/>
                <w:noProof/>
              </w:rPr>
              <w:t>ARTICLE 9</w:t>
            </w:r>
            <w:r w:rsidR="00E24B14" w:rsidRPr="00A914FB">
              <w:rPr>
                <w:rStyle w:val="Lienhypertexte"/>
                <w:i/>
                <w:noProof/>
              </w:rPr>
              <w:t xml:space="preserve"> - </w:t>
            </w:r>
            <w:r w:rsidR="00E24B14" w:rsidRPr="00A914FB">
              <w:rPr>
                <w:rStyle w:val="Lienhypertexte"/>
                <w:iCs/>
                <w:noProof/>
              </w:rPr>
              <w:t>LIEUX</w:t>
            </w:r>
            <w:r w:rsidR="00E24B14">
              <w:rPr>
                <w:noProof/>
                <w:webHidden/>
              </w:rPr>
              <w:tab/>
            </w:r>
            <w:r w:rsidR="00E24B14">
              <w:rPr>
                <w:noProof/>
                <w:webHidden/>
              </w:rPr>
              <w:fldChar w:fldCharType="begin"/>
            </w:r>
            <w:r w:rsidR="00E24B14">
              <w:rPr>
                <w:noProof/>
                <w:webHidden/>
              </w:rPr>
              <w:instrText xml:space="preserve"> PAGEREF _Toc156831005 \h </w:instrText>
            </w:r>
            <w:r w:rsidR="00E24B14">
              <w:rPr>
                <w:noProof/>
                <w:webHidden/>
              </w:rPr>
            </w:r>
            <w:r w:rsidR="00E24B14">
              <w:rPr>
                <w:noProof/>
                <w:webHidden/>
              </w:rPr>
              <w:fldChar w:fldCharType="separate"/>
            </w:r>
            <w:r w:rsidR="00E24B14">
              <w:rPr>
                <w:noProof/>
                <w:webHidden/>
              </w:rPr>
              <w:t>3</w:t>
            </w:r>
            <w:r w:rsidR="00E24B14">
              <w:rPr>
                <w:noProof/>
                <w:webHidden/>
              </w:rPr>
              <w:fldChar w:fldCharType="end"/>
            </w:r>
          </w:hyperlink>
        </w:p>
        <w:p w14:paraId="5541BB16" w14:textId="5114D1DB"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6" w:history="1">
            <w:r w:rsidR="00E24B14" w:rsidRPr="00A914FB">
              <w:rPr>
                <w:rStyle w:val="Lienhypertexte"/>
                <w:noProof/>
              </w:rPr>
              <w:t>ARTICLE 10 - DURÉE DE LA DICTÉE</w:t>
            </w:r>
            <w:r w:rsidR="00E24B14">
              <w:rPr>
                <w:noProof/>
                <w:webHidden/>
              </w:rPr>
              <w:tab/>
            </w:r>
            <w:r w:rsidR="00E24B14">
              <w:rPr>
                <w:noProof/>
                <w:webHidden/>
              </w:rPr>
              <w:fldChar w:fldCharType="begin"/>
            </w:r>
            <w:r w:rsidR="00E24B14">
              <w:rPr>
                <w:noProof/>
                <w:webHidden/>
              </w:rPr>
              <w:instrText xml:space="preserve"> PAGEREF _Toc156831006 \h </w:instrText>
            </w:r>
            <w:r w:rsidR="00E24B14">
              <w:rPr>
                <w:noProof/>
                <w:webHidden/>
              </w:rPr>
            </w:r>
            <w:r w:rsidR="00E24B14">
              <w:rPr>
                <w:noProof/>
                <w:webHidden/>
              </w:rPr>
              <w:fldChar w:fldCharType="separate"/>
            </w:r>
            <w:r w:rsidR="00E24B14">
              <w:rPr>
                <w:noProof/>
                <w:webHidden/>
              </w:rPr>
              <w:t>3</w:t>
            </w:r>
            <w:r w:rsidR="00E24B14">
              <w:rPr>
                <w:noProof/>
                <w:webHidden/>
              </w:rPr>
              <w:fldChar w:fldCharType="end"/>
            </w:r>
          </w:hyperlink>
        </w:p>
        <w:p w14:paraId="55B3119C" w14:textId="27938540"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7" w:history="1">
            <w:r w:rsidR="00E24B14" w:rsidRPr="00A914FB">
              <w:rPr>
                <w:rStyle w:val="Lienhypertexte"/>
                <w:noProof/>
              </w:rPr>
              <w:t>ARTICLE 11 - MATÉRIELS D'ÉCRITURE AUTORISÉS</w:t>
            </w:r>
            <w:r w:rsidR="00E24B14">
              <w:rPr>
                <w:noProof/>
                <w:webHidden/>
              </w:rPr>
              <w:tab/>
            </w:r>
            <w:r w:rsidR="00E24B14">
              <w:rPr>
                <w:noProof/>
                <w:webHidden/>
              </w:rPr>
              <w:fldChar w:fldCharType="begin"/>
            </w:r>
            <w:r w:rsidR="00E24B14">
              <w:rPr>
                <w:noProof/>
                <w:webHidden/>
              </w:rPr>
              <w:instrText xml:space="preserve"> PAGEREF _Toc156831007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51B7669C" w14:textId="30654A47"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8" w:history="1">
            <w:r w:rsidR="00E24B14" w:rsidRPr="00A914FB">
              <w:rPr>
                <w:rStyle w:val="Lienhypertexte"/>
                <w:noProof/>
              </w:rPr>
              <w:t>ARTICLE 12 - SUPPORT PAPIER</w:t>
            </w:r>
            <w:r w:rsidR="00E24B14">
              <w:rPr>
                <w:noProof/>
                <w:webHidden/>
              </w:rPr>
              <w:tab/>
            </w:r>
            <w:r w:rsidR="00E24B14">
              <w:rPr>
                <w:noProof/>
                <w:webHidden/>
              </w:rPr>
              <w:fldChar w:fldCharType="begin"/>
            </w:r>
            <w:r w:rsidR="00E24B14">
              <w:rPr>
                <w:noProof/>
                <w:webHidden/>
              </w:rPr>
              <w:instrText xml:space="preserve"> PAGEREF _Toc156831008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03E85FD1" w14:textId="17E317D3"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09" w:history="1">
            <w:r w:rsidR="00E24B14" w:rsidRPr="00A914FB">
              <w:rPr>
                <w:rStyle w:val="Lienhypertexte"/>
                <w:noProof/>
              </w:rPr>
              <w:t>ARTICLE 13 - IDENTIFICATION OBLIGATOIRE DES COPIES</w:t>
            </w:r>
            <w:r w:rsidR="00E24B14">
              <w:rPr>
                <w:noProof/>
                <w:webHidden/>
              </w:rPr>
              <w:tab/>
            </w:r>
            <w:r w:rsidR="00E24B14">
              <w:rPr>
                <w:noProof/>
                <w:webHidden/>
              </w:rPr>
              <w:fldChar w:fldCharType="begin"/>
            </w:r>
            <w:r w:rsidR="00E24B14">
              <w:rPr>
                <w:noProof/>
                <w:webHidden/>
              </w:rPr>
              <w:instrText xml:space="preserve"> PAGEREF _Toc156831009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04B0930C" w14:textId="31F16B62"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0" w:history="1">
            <w:r w:rsidR="00E24B14" w:rsidRPr="00A914FB">
              <w:rPr>
                <w:rStyle w:val="Lienhypertexte"/>
                <w:noProof/>
              </w:rPr>
              <w:t>ARTICLE 14 - CORRECTIONS</w:t>
            </w:r>
            <w:r w:rsidR="00E24B14">
              <w:rPr>
                <w:noProof/>
                <w:webHidden/>
              </w:rPr>
              <w:tab/>
            </w:r>
            <w:r w:rsidR="00E24B14">
              <w:rPr>
                <w:noProof/>
                <w:webHidden/>
              </w:rPr>
              <w:fldChar w:fldCharType="begin"/>
            </w:r>
            <w:r w:rsidR="00E24B14">
              <w:rPr>
                <w:noProof/>
                <w:webHidden/>
              </w:rPr>
              <w:instrText xml:space="preserve"> PAGEREF _Toc156831010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0505D6BB" w14:textId="6259F282"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1" w:history="1">
            <w:r w:rsidR="00E24B14" w:rsidRPr="00A914FB">
              <w:rPr>
                <w:rStyle w:val="Lienhypertexte"/>
                <w:noProof/>
              </w:rPr>
              <w:t>ARTICLE 15</w:t>
            </w:r>
            <w:r w:rsidR="00E24B14" w:rsidRPr="00A914FB">
              <w:rPr>
                <w:rStyle w:val="Lienhypertexte"/>
                <w:i/>
                <w:noProof/>
              </w:rPr>
              <w:t xml:space="preserve"> </w:t>
            </w:r>
            <w:r w:rsidR="00E24B14" w:rsidRPr="00A914FB">
              <w:rPr>
                <w:rStyle w:val="Lienhypertexte"/>
                <w:noProof/>
              </w:rPr>
              <w:t>– LES ENVOIS</w:t>
            </w:r>
            <w:r w:rsidR="00E24B14">
              <w:rPr>
                <w:noProof/>
                <w:webHidden/>
              </w:rPr>
              <w:tab/>
            </w:r>
            <w:r w:rsidR="00E24B14">
              <w:rPr>
                <w:noProof/>
                <w:webHidden/>
              </w:rPr>
              <w:fldChar w:fldCharType="begin"/>
            </w:r>
            <w:r w:rsidR="00E24B14">
              <w:rPr>
                <w:noProof/>
                <w:webHidden/>
              </w:rPr>
              <w:instrText xml:space="preserve"> PAGEREF _Toc156831011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4C0B6D38" w14:textId="626EB0CA"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2" w:history="1">
            <w:r w:rsidR="00E24B14" w:rsidRPr="00A914FB">
              <w:rPr>
                <w:rStyle w:val="Lienhypertexte"/>
                <w:noProof/>
              </w:rPr>
              <w:t>ARTICLE 16 – JURY</w:t>
            </w:r>
            <w:r w:rsidR="00E24B14">
              <w:rPr>
                <w:noProof/>
                <w:webHidden/>
              </w:rPr>
              <w:tab/>
            </w:r>
            <w:r w:rsidR="00E24B14">
              <w:rPr>
                <w:noProof/>
                <w:webHidden/>
              </w:rPr>
              <w:fldChar w:fldCharType="begin"/>
            </w:r>
            <w:r w:rsidR="00E24B14">
              <w:rPr>
                <w:noProof/>
                <w:webHidden/>
              </w:rPr>
              <w:instrText xml:space="preserve"> PAGEREF _Toc156831012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6D69DA67" w14:textId="214B774C"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3" w:history="1">
            <w:r w:rsidR="00E24B14" w:rsidRPr="00A914FB">
              <w:rPr>
                <w:rStyle w:val="Lienhypertexte"/>
                <w:noProof/>
              </w:rPr>
              <w:t>ARTICLE 17 - CLASSEMENT DES PARTICIPANTS</w:t>
            </w:r>
            <w:r w:rsidR="00E24B14">
              <w:rPr>
                <w:noProof/>
                <w:webHidden/>
              </w:rPr>
              <w:tab/>
            </w:r>
            <w:r w:rsidR="00E24B14">
              <w:rPr>
                <w:noProof/>
                <w:webHidden/>
              </w:rPr>
              <w:fldChar w:fldCharType="begin"/>
            </w:r>
            <w:r w:rsidR="00E24B14">
              <w:rPr>
                <w:noProof/>
                <w:webHidden/>
              </w:rPr>
              <w:instrText xml:space="preserve"> PAGEREF _Toc156831013 \h </w:instrText>
            </w:r>
            <w:r w:rsidR="00E24B14">
              <w:rPr>
                <w:noProof/>
                <w:webHidden/>
              </w:rPr>
            </w:r>
            <w:r w:rsidR="00E24B14">
              <w:rPr>
                <w:noProof/>
                <w:webHidden/>
              </w:rPr>
              <w:fldChar w:fldCharType="separate"/>
            </w:r>
            <w:r w:rsidR="00E24B14">
              <w:rPr>
                <w:noProof/>
                <w:webHidden/>
              </w:rPr>
              <w:t>4</w:t>
            </w:r>
            <w:r w:rsidR="00E24B14">
              <w:rPr>
                <w:noProof/>
                <w:webHidden/>
              </w:rPr>
              <w:fldChar w:fldCharType="end"/>
            </w:r>
          </w:hyperlink>
        </w:p>
        <w:p w14:paraId="10EC9230" w14:textId="2A30F966"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4" w:history="1">
            <w:r w:rsidR="00E24B14" w:rsidRPr="00A914FB">
              <w:rPr>
                <w:rStyle w:val="Lienhypertexte"/>
                <w:noProof/>
              </w:rPr>
              <w:t>ARTICLE 18 - PROCLAMATION DES RÉSULTATS</w:t>
            </w:r>
            <w:r w:rsidR="00E24B14">
              <w:rPr>
                <w:noProof/>
                <w:webHidden/>
              </w:rPr>
              <w:tab/>
            </w:r>
            <w:r w:rsidR="00E24B14">
              <w:rPr>
                <w:noProof/>
                <w:webHidden/>
              </w:rPr>
              <w:fldChar w:fldCharType="begin"/>
            </w:r>
            <w:r w:rsidR="00E24B14">
              <w:rPr>
                <w:noProof/>
                <w:webHidden/>
              </w:rPr>
              <w:instrText xml:space="preserve"> PAGEREF _Toc156831014 \h </w:instrText>
            </w:r>
            <w:r w:rsidR="00E24B14">
              <w:rPr>
                <w:noProof/>
                <w:webHidden/>
              </w:rPr>
            </w:r>
            <w:r w:rsidR="00E24B14">
              <w:rPr>
                <w:noProof/>
                <w:webHidden/>
              </w:rPr>
              <w:fldChar w:fldCharType="separate"/>
            </w:r>
            <w:r w:rsidR="00E24B14">
              <w:rPr>
                <w:noProof/>
                <w:webHidden/>
              </w:rPr>
              <w:t>5</w:t>
            </w:r>
            <w:r w:rsidR="00E24B14">
              <w:rPr>
                <w:noProof/>
                <w:webHidden/>
              </w:rPr>
              <w:fldChar w:fldCharType="end"/>
            </w:r>
          </w:hyperlink>
        </w:p>
        <w:p w14:paraId="5EB0FD26" w14:textId="62D04BCA"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5" w:history="1">
            <w:r w:rsidR="00E24B14" w:rsidRPr="00A914FB">
              <w:rPr>
                <w:rStyle w:val="Lienhypertexte"/>
                <w:noProof/>
              </w:rPr>
              <w:t>ARTICLE 19 - AFFECTATION DES PRIX</w:t>
            </w:r>
            <w:r w:rsidR="00E24B14">
              <w:rPr>
                <w:noProof/>
                <w:webHidden/>
              </w:rPr>
              <w:tab/>
            </w:r>
            <w:r w:rsidR="00E24B14">
              <w:rPr>
                <w:noProof/>
                <w:webHidden/>
              </w:rPr>
              <w:fldChar w:fldCharType="begin"/>
            </w:r>
            <w:r w:rsidR="00E24B14">
              <w:rPr>
                <w:noProof/>
                <w:webHidden/>
              </w:rPr>
              <w:instrText xml:space="preserve"> PAGEREF _Toc156831015 \h </w:instrText>
            </w:r>
            <w:r w:rsidR="00E24B14">
              <w:rPr>
                <w:noProof/>
                <w:webHidden/>
              </w:rPr>
            </w:r>
            <w:r w:rsidR="00E24B14">
              <w:rPr>
                <w:noProof/>
                <w:webHidden/>
              </w:rPr>
              <w:fldChar w:fldCharType="separate"/>
            </w:r>
            <w:r w:rsidR="00E24B14">
              <w:rPr>
                <w:noProof/>
                <w:webHidden/>
              </w:rPr>
              <w:t>5</w:t>
            </w:r>
            <w:r w:rsidR="00E24B14">
              <w:rPr>
                <w:noProof/>
                <w:webHidden/>
              </w:rPr>
              <w:fldChar w:fldCharType="end"/>
            </w:r>
          </w:hyperlink>
        </w:p>
        <w:p w14:paraId="46EC801C" w14:textId="1FB5EF4A"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6" w:history="1">
            <w:r w:rsidR="00E24B14" w:rsidRPr="00A914FB">
              <w:rPr>
                <w:rStyle w:val="Lienhypertexte"/>
                <w:bCs/>
                <w:noProof/>
              </w:rPr>
              <w:t>ARTICLE 20 - DÉPÔT ET CONSULTATION DU RÈGLEMENT</w:t>
            </w:r>
            <w:r w:rsidR="00E24B14">
              <w:rPr>
                <w:noProof/>
                <w:webHidden/>
              </w:rPr>
              <w:tab/>
            </w:r>
            <w:r w:rsidR="00E24B14">
              <w:rPr>
                <w:noProof/>
                <w:webHidden/>
              </w:rPr>
              <w:fldChar w:fldCharType="begin"/>
            </w:r>
            <w:r w:rsidR="00E24B14">
              <w:rPr>
                <w:noProof/>
                <w:webHidden/>
              </w:rPr>
              <w:instrText xml:space="preserve"> PAGEREF _Toc156831016 \h </w:instrText>
            </w:r>
            <w:r w:rsidR="00E24B14">
              <w:rPr>
                <w:noProof/>
                <w:webHidden/>
              </w:rPr>
            </w:r>
            <w:r w:rsidR="00E24B14">
              <w:rPr>
                <w:noProof/>
                <w:webHidden/>
              </w:rPr>
              <w:fldChar w:fldCharType="separate"/>
            </w:r>
            <w:r w:rsidR="00E24B14">
              <w:rPr>
                <w:noProof/>
                <w:webHidden/>
              </w:rPr>
              <w:t>5</w:t>
            </w:r>
            <w:r w:rsidR="00E24B14">
              <w:rPr>
                <w:noProof/>
                <w:webHidden/>
              </w:rPr>
              <w:fldChar w:fldCharType="end"/>
            </w:r>
          </w:hyperlink>
        </w:p>
        <w:p w14:paraId="79FB7BD3" w14:textId="1EDA35CA"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7" w:history="1">
            <w:r w:rsidR="00E24B14" w:rsidRPr="00A914FB">
              <w:rPr>
                <w:rStyle w:val="Lienhypertexte"/>
                <w:noProof/>
              </w:rPr>
              <w:t>ARTICLE 21 – MODIFICATION DU CONCOURS ET DU RÈGLEMENT</w:t>
            </w:r>
            <w:r w:rsidR="00E24B14">
              <w:rPr>
                <w:noProof/>
                <w:webHidden/>
              </w:rPr>
              <w:tab/>
            </w:r>
            <w:r w:rsidR="00E24B14">
              <w:rPr>
                <w:noProof/>
                <w:webHidden/>
              </w:rPr>
              <w:fldChar w:fldCharType="begin"/>
            </w:r>
            <w:r w:rsidR="00E24B14">
              <w:rPr>
                <w:noProof/>
                <w:webHidden/>
              </w:rPr>
              <w:instrText xml:space="preserve"> PAGEREF _Toc156831017 \h </w:instrText>
            </w:r>
            <w:r w:rsidR="00E24B14">
              <w:rPr>
                <w:noProof/>
                <w:webHidden/>
              </w:rPr>
            </w:r>
            <w:r w:rsidR="00E24B14">
              <w:rPr>
                <w:noProof/>
                <w:webHidden/>
              </w:rPr>
              <w:fldChar w:fldCharType="separate"/>
            </w:r>
            <w:r w:rsidR="00E24B14">
              <w:rPr>
                <w:noProof/>
                <w:webHidden/>
              </w:rPr>
              <w:t>6</w:t>
            </w:r>
            <w:r w:rsidR="00E24B14">
              <w:rPr>
                <w:noProof/>
                <w:webHidden/>
              </w:rPr>
              <w:fldChar w:fldCharType="end"/>
            </w:r>
          </w:hyperlink>
        </w:p>
        <w:p w14:paraId="3FCA3CB2" w14:textId="73CE6FEB"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8" w:history="1">
            <w:r w:rsidR="00E24B14" w:rsidRPr="00A914FB">
              <w:rPr>
                <w:rStyle w:val="Lienhypertexte"/>
                <w:noProof/>
              </w:rPr>
              <w:t>ARTICLE 22 - LITIGE ET LOI APPLICABLE</w:t>
            </w:r>
            <w:r w:rsidR="00E24B14">
              <w:rPr>
                <w:noProof/>
                <w:webHidden/>
              </w:rPr>
              <w:tab/>
            </w:r>
            <w:r w:rsidR="00E24B14">
              <w:rPr>
                <w:noProof/>
                <w:webHidden/>
              </w:rPr>
              <w:fldChar w:fldCharType="begin"/>
            </w:r>
            <w:r w:rsidR="00E24B14">
              <w:rPr>
                <w:noProof/>
                <w:webHidden/>
              </w:rPr>
              <w:instrText xml:space="preserve"> PAGEREF _Toc156831018 \h </w:instrText>
            </w:r>
            <w:r w:rsidR="00E24B14">
              <w:rPr>
                <w:noProof/>
                <w:webHidden/>
              </w:rPr>
            </w:r>
            <w:r w:rsidR="00E24B14">
              <w:rPr>
                <w:noProof/>
                <w:webHidden/>
              </w:rPr>
              <w:fldChar w:fldCharType="separate"/>
            </w:r>
            <w:r w:rsidR="00E24B14">
              <w:rPr>
                <w:noProof/>
                <w:webHidden/>
              </w:rPr>
              <w:t>6</w:t>
            </w:r>
            <w:r w:rsidR="00E24B14">
              <w:rPr>
                <w:noProof/>
                <w:webHidden/>
              </w:rPr>
              <w:fldChar w:fldCharType="end"/>
            </w:r>
          </w:hyperlink>
        </w:p>
        <w:p w14:paraId="4C8759FF" w14:textId="0701F2CE"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19" w:history="1">
            <w:r w:rsidR="00E24B14" w:rsidRPr="00A914FB">
              <w:rPr>
                <w:rStyle w:val="Lienhypertexte"/>
                <w:noProof/>
              </w:rPr>
              <w:t>ARTICLE 23 - RESPONSABILITÉ</w:t>
            </w:r>
            <w:r w:rsidR="00E24B14">
              <w:rPr>
                <w:noProof/>
                <w:webHidden/>
              </w:rPr>
              <w:tab/>
            </w:r>
            <w:r w:rsidR="00E24B14">
              <w:rPr>
                <w:noProof/>
                <w:webHidden/>
              </w:rPr>
              <w:fldChar w:fldCharType="begin"/>
            </w:r>
            <w:r w:rsidR="00E24B14">
              <w:rPr>
                <w:noProof/>
                <w:webHidden/>
              </w:rPr>
              <w:instrText xml:space="preserve"> PAGEREF _Toc156831019 \h </w:instrText>
            </w:r>
            <w:r w:rsidR="00E24B14">
              <w:rPr>
                <w:noProof/>
                <w:webHidden/>
              </w:rPr>
            </w:r>
            <w:r w:rsidR="00E24B14">
              <w:rPr>
                <w:noProof/>
                <w:webHidden/>
              </w:rPr>
              <w:fldChar w:fldCharType="separate"/>
            </w:r>
            <w:r w:rsidR="00E24B14">
              <w:rPr>
                <w:noProof/>
                <w:webHidden/>
              </w:rPr>
              <w:t>6</w:t>
            </w:r>
            <w:r w:rsidR="00E24B14">
              <w:rPr>
                <w:noProof/>
                <w:webHidden/>
              </w:rPr>
              <w:fldChar w:fldCharType="end"/>
            </w:r>
          </w:hyperlink>
        </w:p>
        <w:p w14:paraId="7F946399" w14:textId="71300235" w:rsidR="00E24B14" w:rsidRDefault="00710DA1">
          <w:pPr>
            <w:pStyle w:val="TM2"/>
            <w:tabs>
              <w:tab w:val="right" w:leader="dot" w:pos="10564"/>
            </w:tabs>
            <w:rPr>
              <w:rFonts w:asciiTheme="minorHAnsi" w:eastAsiaTheme="minorEastAsia" w:hAnsiTheme="minorHAnsi" w:cstheme="minorBidi"/>
              <w:noProof/>
              <w:kern w:val="2"/>
              <w14:ligatures w14:val="standardContextual"/>
            </w:rPr>
          </w:pPr>
          <w:hyperlink w:anchor="_Toc156831020" w:history="1">
            <w:r w:rsidR="00E24B14" w:rsidRPr="00A914FB">
              <w:rPr>
                <w:rStyle w:val="Lienhypertexte"/>
                <w:noProof/>
              </w:rPr>
              <w:t>ARTICLE 24 - DONNÉES PERSONNELLES</w:t>
            </w:r>
            <w:r w:rsidR="00E24B14">
              <w:rPr>
                <w:noProof/>
                <w:webHidden/>
              </w:rPr>
              <w:tab/>
            </w:r>
            <w:r w:rsidR="00E24B14">
              <w:rPr>
                <w:noProof/>
                <w:webHidden/>
              </w:rPr>
              <w:fldChar w:fldCharType="begin"/>
            </w:r>
            <w:r w:rsidR="00E24B14">
              <w:rPr>
                <w:noProof/>
                <w:webHidden/>
              </w:rPr>
              <w:instrText xml:space="preserve"> PAGEREF _Toc156831020 \h </w:instrText>
            </w:r>
            <w:r w:rsidR="00E24B14">
              <w:rPr>
                <w:noProof/>
                <w:webHidden/>
              </w:rPr>
            </w:r>
            <w:r w:rsidR="00E24B14">
              <w:rPr>
                <w:noProof/>
                <w:webHidden/>
              </w:rPr>
              <w:fldChar w:fldCharType="separate"/>
            </w:r>
            <w:r w:rsidR="00E24B14">
              <w:rPr>
                <w:noProof/>
                <w:webHidden/>
              </w:rPr>
              <w:t>6</w:t>
            </w:r>
            <w:r w:rsidR="00E24B14">
              <w:rPr>
                <w:noProof/>
                <w:webHidden/>
              </w:rPr>
              <w:fldChar w:fldCharType="end"/>
            </w:r>
          </w:hyperlink>
        </w:p>
        <w:p w14:paraId="113B5115" w14:textId="7ABDEE39" w:rsidR="00642B48" w:rsidRDefault="00642B48">
          <w:r>
            <w:rPr>
              <w:b/>
              <w:bCs/>
            </w:rPr>
            <w:fldChar w:fldCharType="end"/>
          </w:r>
        </w:p>
      </w:sdtContent>
    </w:sdt>
    <w:p w14:paraId="43378120" w14:textId="77777777" w:rsidR="008F0204" w:rsidRPr="00431B11" w:rsidRDefault="008F0204">
      <w:pPr>
        <w:tabs>
          <w:tab w:val="left" w:pos="1760"/>
        </w:tabs>
        <w:spacing w:line="240" w:lineRule="exact"/>
        <w:jc w:val="both"/>
        <w:rPr>
          <w:rFonts w:ascii="Arial" w:hAnsi="Arial" w:cs="Arial"/>
        </w:rPr>
      </w:pPr>
    </w:p>
    <w:p w14:paraId="43619173" w14:textId="77777777" w:rsidR="009A4A52" w:rsidRPr="00431B11" w:rsidRDefault="009A4A52">
      <w:pPr>
        <w:tabs>
          <w:tab w:val="left" w:pos="1760"/>
        </w:tabs>
        <w:spacing w:line="240" w:lineRule="exact"/>
        <w:jc w:val="both"/>
        <w:rPr>
          <w:rFonts w:ascii="Arial" w:hAnsi="Arial" w:cs="Arial"/>
        </w:rPr>
      </w:pPr>
    </w:p>
    <w:p w14:paraId="1115C70A" w14:textId="5B81E418" w:rsidR="00431B11" w:rsidRPr="00710DA1" w:rsidRDefault="00E25858" w:rsidP="00642B48">
      <w:pPr>
        <w:pStyle w:val="Titre2"/>
        <w:jc w:val="center"/>
        <w:rPr>
          <w:b/>
          <w:bCs/>
          <w:color w:val="4472C4" w:themeColor="accent1"/>
        </w:rPr>
      </w:pPr>
      <w:bookmarkStart w:id="0" w:name="_Toc156830996"/>
      <w:r w:rsidRPr="00710DA1">
        <w:rPr>
          <w:b/>
          <w:bCs/>
          <w:color w:val="4472C4" w:themeColor="accent1"/>
        </w:rPr>
        <w:t>R</w:t>
      </w:r>
      <w:r w:rsidR="0060726C" w:rsidRPr="00710DA1">
        <w:rPr>
          <w:b/>
          <w:bCs/>
          <w:color w:val="4472C4" w:themeColor="accent1"/>
        </w:rPr>
        <w:t>É</w:t>
      </w:r>
      <w:r w:rsidRPr="00710DA1">
        <w:rPr>
          <w:b/>
          <w:bCs/>
          <w:color w:val="4472C4" w:themeColor="accent1"/>
        </w:rPr>
        <w:t>GLEMENT</w:t>
      </w:r>
      <w:bookmarkEnd w:id="0"/>
    </w:p>
    <w:p w14:paraId="0B819172" w14:textId="77777777" w:rsidR="00431B11" w:rsidRPr="00431B11" w:rsidRDefault="00431B11">
      <w:pPr>
        <w:tabs>
          <w:tab w:val="left" w:pos="1760"/>
        </w:tabs>
        <w:spacing w:line="240" w:lineRule="exact"/>
        <w:jc w:val="both"/>
        <w:rPr>
          <w:rFonts w:ascii="Arial" w:hAnsi="Arial" w:cs="Arial"/>
        </w:rPr>
      </w:pPr>
    </w:p>
    <w:p w14:paraId="04B5687B" w14:textId="77777777" w:rsidR="00487B3F" w:rsidRPr="00431B11" w:rsidRDefault="00487B3F">
      <w:pPr>
        <w:tabs>
          <w:tab w:val="left" w:pos="1760"/>
        </w:tabs>
        <w:spacing w:line="240" w:lineRule="exact"/>
        <w:jc w:val="both"/>
        <w:rPr>
          <w:rFonts w:ascii="Arial" w:hAnsi="Arial" w:cs="Arial"/>
        </w:rPr>
      </w:pPr>
    </w:p>
    <w:p w14:paraId="3E75F4A6" w14:textId="77777777" w:rsidR="008F0204" w:rsidRPr="00431B11" w:rsidRDefault="008F0204">
      <w:pPr>
        <w:tabs>
          <w:tab w:val="left" w:pos="1760"/>
        </w:tabs>
        <w:spacing w:line="240" w:lineRule="exact"/>
        <w:jc w:val="both"/>
        <w:rPr>
          <w:rFonts w:ascii="Arial" w:hAnsi="Arial" w:cs="Arial"/>
        </w:rPr>
      </w:pPr>
    </w:p>
    <w:p w14:paraId="4E376676" w14:textId="77777777" w:rsidR="008F0204" w:rsidRPr="00431B11" w:rsidRDefault="008F0204">
      <w:pPr>
        <w:jc w:val="both"/>
        <w:rPr>
          <w:rFonts w:ascii="Arial" w:hAnsi="Arial" w:cs="Arial"/>
        </w:rPr>
      </w:pPr>
      <w:r w:rsidRPr="00431B11">
        <w:rPr>
          <w:rFonts w:ascii="Arial" w:hAnsi="Arial" w:cs="Arial"/>
          <w:b/>
        </w:rPr>
        <w:t>L’ASSOCIATION VALENTIN HAÜY</w:t>
      </w:r>
      <w:r w:rsidR="00D66BB1" w:rsidRPr="00431B11">
        <w:rPr>
          <w:rFonts w:ascii="Arial" w:hAnsi="Arial" w:cs="Arial"/>
          <w:b/>
        </w:rPr>
        <w:t xml:space="preserve"> </w:t>
      </w:r>
      <w:r w:rsidR="005E66C8" w:rsidRPr="00431B11">
        <w:rPr>
          <w:rFonts w:ascii="Arial" w:hAnsi="Arial" w:cs="Arial"/>
          <w:b/>
        </w:rPr>
        <w:t xml:space="preserve">(AVH), </w:t>
      </w:r>
      <w:r w:rsidR="00D66BB1" w:rsidRPr="00431B11">
        <w:rPr>
          <w:rFonts w:ascii="Arial" w:hAnsi="Arial" w:cs="Arial"/>
        </w:rPr>
        <w:t xml:space="preserve">ayant son siège social </w:t>
      </w:r>
      <w:r w:rsidR="00D442AF" w:rsidRPr="00431B11">
        <w:rPr>
          <w:rFonts w:ascii="Arial" w:hAnsi="Arial" w:cs="Arial"/>
        </w:rPr>
        <w:t>au 5 rue Duroc</w:t>
      </w:r>
      <w:r w:rsidR="005E66C8" w:rsidRPr="00431B11">
        <w:rPr>
          <w:rFonts w:ascii="Arial" w:hAnsi="Arial" w:cs="Arial"/>
        </w:rPr>
        <w:t xml:space="preserve"> - </w:t>
      </w:r>
      <w:r w:rsidR="00D442AF" w:rsidRPr="00431B11">
        <w:rPr>
          <w:rFonts w:ascii="Arial" w:hAnsi="Arial" w:cs="Arial"/>
        </w:rPr>
        <w:t>Paris</w:t>
      </w:r>
      <w:r w:rsidR="005E66C8" w:rsidRPr="00431B11">
        <w:rPr>
          <w:rFonts w:ascii="Arial" w:hAnsi="Arial" w:cs="Arial"/>
        </w:rPr>
        <w:t xml:space="preserve"> 7</w:t>
      </w:r>
      <w:r w:rsidR="005E66C8" w:rsidRPr="00431B11">
        <w:rPr>
          <w:rFonts w:ascii="Arial" w:hAnsi="Arial" w:cs="Arial"/>
          <w:vertAlign w:val="superscript"/>
        </w:rPr>
        <w:t>e</w:t>
      </w:r>
      <w:r w:rsidR="005E66C8" w:rsidRPr="00431B11">
        <w:rPr>
          <w:rFonts w:ascii="Arial" w:hAnsi="Arial" w:cs="Arial"/>
        </w:rPr>
        <w:t>,</w:t>
      </w:r>
      <w:r w:rsidRPr="00431B11">
        <w:rPr>
          <w:rFonts w:ascii="Arial" w:hAnsi="Arial" w:cs="Arial"/>
        </w:rPr>
        <w:t xml:space="preserve"> </w:t>
      </w:r>
      <w:r w:rsidR="005E66C8" w:rsidRPr="00431B11">
        <w:rPr>
          <w:rFonts w:ascii="Arial" w:hAnsi="Arial" w:cs="Arial"/>
        </w:rPr>
        <w:t>organise comme chaque année le c</w:t>
      </w:r>
      <w:r w:rsidRPr="00431B11">
        <w:rPr>
          <w:rFonts w:ascii="Arial" w:hAnsi="Arial" w:cs="Arial"/>
        </w:rPr>
        <w:t xml:space="preserve">oncours </w:t>
      </w:r>
      <w:r w:rsidR="00220D81" w:rsidRPr="00431B11">
        <w:rPr>
          <w:rFonts w:ascii="Arial" w:hAnsi="Arial" w:cs="Arial"/>
        </w:rPr>
        <w:t>"</w:t>
      </w:r>
      <w:r w:rsidR="00220D81">
        <w:rPr>
          <w:rFonts w:ascii="Arial" w:hAnsi="Arial" w:cs="Arial"/>
        </w:rPr>
        <w:t xml:space="preserve">Le </w:t>
      </w:r>
      <w:r w:rsidR="00E859B7" w:rsidRPr="00431B11">
        <w:rPr>
          <w:rFonts w:ascii="Arial" w:hAnsi="Arial" w:cs="Arial"/>
        </w:rPr>
        <w:t xml:space="preserve">Poinçon Magique" </w:t>
      </w:r>
      <w:r w:rsidRPr="00431B11">
        <w:rPr>
          <w:rFonts w:ascii="Arial" w:hAnsi="Arial" w:cs="Arial"/>
        </w:rPr>
        <w:t>dans le but de favoriser et de promouvoir la connaissance du braille, écriture indispensable aux aveugles.</w:t>
      </w:r>
    </w:p>
    <w:p w14:paraId="3E6294C2" w14:textId="77777777" w:rsidR="008F0204" w:rsidRPr="00431B11" w:rsidRDefault="008F0204">
      <w:pPr>
        <w:rPr>
          <w:rFonts w:ascii="Arial" w:hAnsi="Arial" w:cs="Arial"/>
        </w:rPr>
      </w:pPr>
    </w:p>
    <w:p w14:paraId="66F1B2C9" w14:textId="21C4FEF3" w:rsidR="008F0204" w:rsidRPr="00431B11" w:rsidRDefault="008F0204">
      <w:pPr>
        <w:rPr>
          <w:rFonts w:ascii="Arial" w:hAnsi="Arial" w:cs="Arial"/>
        </w:rPr>
      </w:pPr>
      <w:r w:rsidRPr="00431B11">
        <w:rPr>
          <w:rFonts w:ascii="Arial" w:hAnsi="Arial" w:cs="Arial"/>
        </w:rPr>
        <w:t>Le concours se déroulera au sein des divers comit</w:t>
      </w:r>
      <w:r w:rsidR="002C4C49" w:rsidRPr="00431B11">
        <w:rPr>
          <w:rFonts w:ascii="Arial" w:hAnsi="Arial" w:cs="Arial"/>
        </w:rPr>
        <w:t xml:space="preserve">és </w:t>
      </w:r>
      <w:r w:rsidR="00C5398B">
        <w:rPr>
          <w:rFonts w:ascii="Arial" w:hAnsi="Arial" w:cs="Arial"/>
        </w:rPr>
        <w:t>départementaux</w:t>
      </w:r>
      <w:r w:rsidR="002C4C49" w:rsidRPr="00431B11">
        <w:rPr>
          <w:rFonts w:ascii="Arial" w:hAnsi="Arial" w:cs="Arial"/>
        </w:rPr>
        <w:t xml:space="preserve"> </w:t>
      </w:r>
      <w:r w:rsidR="00E859B7" w:rsidRPr="00431B11">
        <w:rPr>
          <w:rFonts w:ascii="Arial" w:hAnsi="Arial" w:cs="Arial"/>
        </w:rPr>
        <w:t xml:space="preserve">et locaux </w:t>
      </w:r>
      <w:r w:rsidR="00EB75FC" w:rsidRPr="00744613">
        <w:rPr>
          <w:rFonts w:ascii="Arial" w:hAnsi="Arial" w:cs="Arial"/>
        </w:rPr>
        <w:t xml:space="preserve">ou autres centres d’examens </w:t>
      </w:r>
      <w:r w:rsidR="002C4C49" w:rsidRPr="00744613">
        <w:rPr>
          <w:rFonts w:ascii="Arial" w:hAnsi="Arial" w:cs="Arial"/>
        </w:rPr>
        <w:t>le :</w:t>
      </w:r>
    </w:p>
    <w:p w14:paraId="6164C0D4" w14:textId="77777777" w:rsidR="002C4C49" w:rsidRPr="00431B11" w:rsidRDefault="002C4C49">
      <w:pPr>
        <w:rPr>
          <w:rFonts w:ascii="Arial" w:hAnsi="Arial" w:cs="Arial"/>
        </w:rPr>
      </w:pPr>
    </w:p>
    <w:p w14:paraId="0EF19B15" w14:textId="77777777" w:rsidR="00487B3F" w:rsidRPr="00C96832" w:rsidRDefault="00487B3F">
      <w:pPr>
        <w:rPr>
          <w:rFonts w:ascii="Arial" w:hAnsi="Arial" w:cs="Arial"/>
        </w:rPr>
      </w:pPr>
    </w:p>
    <w:p w14:paraId="65D72BC6" w14:textId="5187491B" w:rsidR="002C4C49" w:rsidRPr="00C96832" w:rsidRDefault="00D2752F" w:rsidP="002C4C49">
      <w:pPr>
        <w:jc w:val="center"/>
        <w:rPr>
          <w:rFonts w:ascii="Arial" w:hAnsi="Arial" w:cs="Arial"/>
          <w:b/>
          <w:sz w:val="28"/>
          <w:szCs w:val="28"/>
        </w:rPr>
      </w:pPr>
      <w:r w:rsidRPr="00C96832">
        <w:rPr>
          <w:rFonts w:ascii="Arial" w:hAnsi="Arial" w:cs="Arial"/>
          <w:b/>
          <w:sz w:val="28"/>
          <w:szCs w:val="28"/>
        </w:rPr>
        <w:t>m</w:t>
      </w:r>
      <w:r w:rsidR="00282716" w:rsidRPr="00C96832">
        <w:rPr>
          <w:rFonts w:ascii="Arial" w:hAnsi="Arial" w:cs="Arial"/>
          <w:b/>
          <w:sz w:val="28"/>
          <w:szCs w:val="28"/>
        </w:rPr>
        <w:t xml:space="preserve">ercredi </w:t>
      </w:r>
      <w:r w:rsidR="00314A9E">
        <w:rPr>
          <w:rFonts w:ascii="Arial" w:hAnsi="Arial" w:cs="Arial"/>
          <w:b/>
          <w:sz w:val="28"/>
          <w:szCs w:val="28"/>
        </w:rPr>
        <w:t>20</w:t>
      </w:r>
      <w:r w:rsidR="00EB75FC" w:rsidRPr="00C96832">
        <w:rPr>
          <w:rFonts w:ascii="Arial" w:hAnsi="Arial" w:cs="Arial"/>
          <w:b/>
          <w:sz w:val="28"/>
          <w:szCs w:val="28"/>
        </w:rPr>
        <w:t xml:space="preserve"> mars</w:t>
      </w:r>
      <w:r w:rsidR="00282716" w:rsidRPr="00C96832">
        <w:rPr>
          <w:rFonts w:ascii="Arial" w:hAnsi="Arial" w:cs="Arial"/>
          <w:b/>
          <w:sz w:val="28"/>
          <w:szCs w:val="28"/>
        </w:rPr>
        <w:t xml:space="preserve"> 20</w:t>
      </w:r>
      <w:r w:rsidR="00A053B2" w:rsidRPr="00C96832">
        <w:rPr>
          <w:rFonts w:ascii="Arial" w:hAnsi="Arial" w:cs="Arial"/>
          <w:b/>
          <w:sz w:val="28"/>
          <w:szCs w:val="28"/>
        </w:rPr>
        <w:t>2</w:t>
      </w:r>
      <w:r w:rsidR="00314A9E">
        <w:rPr>
          <w:rFonts w:ascii="Arial" w:hAnsi="Arial" w:cs="Arial"/>
          <w:b/>
          <w:sz w:val="28"/>
          <w:szCs w:val="28"/>
        </w:rPr>
        <w:t>4</w:t>
      </w:r>
    </w:p>
    <w:p w14:paraId="0AB73F26" w14:textId="77777777" w:rsidR="008F0204" w:rsidRPr="00431B11" w:rsidRDefault="008F0204">
      <w:pPr>
        <w:tabs>
          <w:tab w:val="left" w:pos="1760"/>
        </w:tabs>
        <w:spacing w:line="240" w:lineRule="exact"/>
        <w:jc w:val="both"/>
        <w:rPr>
          <w:rFonts w:ascii="Arial" w:hAnsi="Arial" w:cs="Arial"/>
        </w:rPr>
      </w:pPr>
    </w:p>
    <w:p w14:paraId="32FE3DB7" w14:textId="77777777" w:rsidR="008F0204" w:rsidRPr="00431B11" w:rsidRDefault="008F0204">
      <w:pPr>
        <w:tabs>
          <w:tab w:val="left" w:pos="1760"/>
        </w:tabs>
        <w:spacing w:line="240" w:lineRule="exact"/>
        <w:jc w:val="both"/>
        <w:rPr>
          <w:rFonts w:ascii="Arial" w:hAnsi="Arial" w:cs="Arial"/>
        </w:rPr>
      </w:pPr>
    </w:p>
    <w:p w14:paraId="00C509A6" w14:textId="77777777" w:rsidR="008725CA" w:rsidRPr="00431B11" w:rsidRDefault="008725CA">
      <w:pPr>
        <w:tabs>
          <w:tab w:val="left" w:pos="1760"/>
        </w:tabs>
        <w:spacing w:line="240" w:lineRule="exact"/>
        <w:jc w:val="both"/>
        <w:rPr>
          <w:rFonts w:ascii="Arial" w:hAnsi="Arial" w:cs="Arial"/>
        </w:rPr>
      </w:pPr>
    </w:p>
    <w:p w14:paraId="220FCE25" w14:textId="1139D05C" w:rsidR="008F0204" w:rsidRPr="00710DA1" w:rsidRDefault="008F0204" w:rsidP="00710DA1">
      <w:pPr>
        <w:pStyle w:val="Titre2"/>
        <w:rPr>
          <w:b/>
          <w:bCs/>
          <w:color w:val="4472C4" w:themeColor="accent1"/>
        </w:rPr>
      </w:pPr>
      <w:bookmarkStart w:id="1" w:name="_Toc156830997"/>
      <w:r w:rsidRPr="00710DA1">
        <w:rPr>
          <w:b/>
          <w:bCs/>
          <w:color w:val="4472C4" w:themeColor="accent1"/>
        </w:rPr>
        <w:t>ARTICLE 1 - AIRE G</w:t>
      </w:r>
      <w:r w:rsidR="0060726C" w:rsidRPr="00710DA1">
        <w:rPr>
          <w:b/>
          <w:bCs/>
          <w:color w:val="4472C4" w:themeColor="accent1"/>
        </w:rPr>
        <w:t>É</w:t>
      </w:r>
      <w:r w:rsidRPr="00710DA1">
        <w:rPr>
          <w:b/>
          <w:bCs/>
          <w:color w:val="4472C4" w:themeColor="accent1"/>
        </w:rPr>
        <w:t>OGRAPHIQUE DU CONCOURS</w:t>
      </w:r>
      <w:bookmarkEnd w:id="1"/>
    </w:p>
    <w:p w14:paraId="536414B1" w14:textId="77777777" w:rsidR="008F0204" w:rsidRPr="00431B11" w:rsidRDefault="008F0204">
      <w:pPr>
        <w:tabs>
          <w:tab w:val="left" w:pos="1760"/>
        </w:tabs>
        <w:spacing w:line="240" w:lineRule="exact"/>
        <w:jc w:val="both"/>
        <w:rPr>
          <w:rFonts w:ascii="Arial" w:hAnsi="Arial" w:cs="Arial"/>
          <w:sz w:val="16"/>
          <w:szCs w:val="16"/>
        </w:rPr>
      </w:pPr>
    </w:p>
    <w:p w14:paraId="417AB8EF" w14:textId="402C1DCA" w:rsidR="008F0204" w:rsidRPr="00C96832" w:rsidRDefault="008F0204">
      <w:pPr>
        <w:tabs>
          <w:tab w:val="left" w:pos="1760"/>
        </w:tabs>
        <w:spacing w:line="240" w:lineRule="exact"/>
        <w:jc w:val="both"/>
        <w:rPr>
          <w:rFonts w:ascii="Arial" w:hAnsi="Arial" w:cs="Arial"/>
        </w:rPr>
      </w:pPr>
      <w:r w:rsidRPr="00431B11">
        <w:rPr>
          <w:rFonts w:ascii="Arial" w:hAnsi="Arial" w:cs="Arial"/>
        </w:rPr>
        <w:t xml:space="preserve">Ce concours </w:t>
      </w:r>
      <w:r w:rsidR="00CA537B" w:rsidRPr="00431B11">
        <w:rPr>
          <w:rFonts w:ascii="Arial" w:hAnsi="Arial" w:cs="Arial"/>
        </w:rPr>
        <w:t xml:space="preserve">gratuit </w:t>
      </w:r>
      <w:r w:rsidRPr="00431B11">
        <w:rPr>
          <w:rFonts w:ascii="Arial" w:hAnsi="Arial" w:cs="Arial"/>
        </w:rPr>
        <w:t xml:space="preserve">est organisé en </w:t>
      </w:r>
      <w:r w:rsidR="002C4C49" w:rsidRPr="00431B11">
        <w:rPr>
          <w:rFonts w:ascii="Arial" w:hAnsi="Arial" w:cs="Arial"/>
        </w:rPr>
        <w:t>F</w:t>
      </w:r>
      <w:r w:rsidR="00915D0E" w:rsidRPr="00431B11">
        <w:rPr>
          <w:rFonts w:ascii="Arial" w:hAnsi="Arial" w:cs="Arial"/>
        </w:rPr>
        <w:t>rance</w:t>
      </w:r>
      <w:r w:rsidR="002C4C49" w:rsidRPr="00431B11">
        <w:rPr>
          <w:rFonts w:ascii="Arial" w:hAnsi="Arial" w:cs="Arial"/>
        </w:rPr>
        <w:t xml:space="preserve"> métropolitaine</w:t>
      </w:r>
      <w:r w:rsidR="004F143D">
        <w:rPr>
          <w:rFonts w:ascii="Arial" w:hAnsi="Arial" w:cs="Arial"/>
        </w:rPr>
        <w:t xml:space="preserve">, </w:t>
      </w:r>
      <w:r w:rsidR="004F143D" w:rsidRPr="00C96832">
        <w:rPr>
          <w:rFonts w:ascii="Arial" w:hAnsi="Arial" w:cs="Arial"/>
        </w:rPr>
        <w:t xml:space="preserve">dans les </w:t>
      </w:r>
      <w:r w:rsidR="002C4C49" w:rsidRPr="00C96832">
        <w:rPr>
          <w:rFonts w:ascii="Arial" w:hAnsi="Arial" w:cs="Arial"/>
        </w:rPr>
        <w:t xml:space="preserve">départements </w:t>
      </w:r>
      <w:r w:rsidR="00915D0E" w:rsidRPr="00C96832">
        <w:rPr>
          <w:rFonts w:ascii="Arial" w:hAnsi="Arial" w:cs="Arial"/>
        </w:rPr>
        <w:t>d’Outre-Mer</w:t>
      </w:r>
      <w:r w:rsidR="004F143D" w:rsidRPr="00C96832">
        <w:rPr>
          <w:rFonts w:ascii="Arial" w:hAnsi="Arial" w:cs="Arial"/>
        </w:rPr>
        <w:t xml:space="preserve"> et dans les territoires ultramarins</w:t>
      </w:r>
      <w:r w:rsidR="002C4C49" w:rsidRPr="00C96832">
        <w:rPr>
          <w:rFonts w:ascii="Arial" w:hAnsi="Arial" w:cs="Arial"/>
        </w:rPr>
        <w:t>.</w:t>
      </w:r>
    </w:p>
    <w:p w14:paraId="1C1576E7" w14:textId="77777777" w:rsidR="008F0204" w:rsidRPr="00431B11" w:rsidRDefault="008F0204">
      <w:pPr>
        <w:tabs>
          <w:tab w:val="left" w:pos="1760"/>
        </w:tabs>
        <w:jc w:val="both"/>
        <w:rPr>
          <w:rFonts w:ascii="Arial" w:hAnsi="Arial" w:cs="Arial"/>
          <w:sz w:val="16"/>
          <w:szCs w:val="16"/>
        </w:rPr>
      </w:pPr>
    </w:p>
    <w:p w14:paraId="7E7F39BB" w14:textId="4869B6DF" w:rsidR="008F0204" w:rsidRPr="00710DA1" w:rsidRDefault="008F0204" w:rsidP="0060726C">
      <w:pPr>
        <w:pStyle w:val="Titre2"/>
        <w:rPr>
          <w:b/>
          <w:bCs/>
          <w:color w:val="4472C4" w:themeColor="accent1"/>
        </w:rPr>
      </w:pPr>
      <w:bookmarkStart w:id="2" w:name="_Toc156830998"/>
      <w:r w:rsidRPr="00710DA1">
        <w:rPr>
          <w:b/>
          <w:bCs/>
          <w:color w:val="4472C4" w:themeColor="accent1"/>
        </w:rPr>
        <w:t xml:space="preserve">ARTICLE 2 - </w:t>
      </w:r>
      <w:r w:rsidR="0060726C" w:rsidRPr="00710DA1">
        <w:rPr>
          <w:b/>
          <w:bCs/>
          <w:color w:val="4472C4" w:themeColor="accent1"/>
        </w:rPr>
        <w:t>É</w:t>
      </w:r>
      <w:r w:rsidR="00431B11" w:rsidRPr="00710DA1">
        <w:rPr>
          <w:b/>
          <w:bCs/>
          <w:color w:val="4472C4" w:themeColor="accent1"/>
        </w:rPr>
        <w:t>PREUVE</w:t>
      </w:r>
      <w:r w:rsidRPr="00710DA1">
        <w:rPr>
          <w:b/>
          <w:bCs/>
          <w:color w:val="4472C4" w:themeColor="accent1"/>
        </w:rPr>
        <w:t xml:space="preserve"> DU CONCOURS</w:t>
      </w:r>
      <w:bookmarkEnd w:id="2"/>
    </w:p>
    <w:p w14:paraId="71D6B583" w14:textId="77777777" w:rsidR="008F0204" w:rsidRPr="00431B11" w:rsidRDefault="008F0204">
      <w:pPr>
        <w:tabs>
          <w:tab w:val="left" w:pos="1760"/>
        </w:tabs>
        <w:spacing w:line="240" w:lineRule="exact"/>
        <w:jc w:val="both"/>
        <w:rPr>
          <w:rFonts w:ascii="Arial" w:hAnsi="Arial" w:cs="Arial"/>
          <w:sz w:val="16"/>
          <w:szCs w:val="16"/>
        </w:rPr>
      </w:pPr>
    </w:p>
    <w:p w14:paraId="54FE6916" w14:textId="248F99B3" w:rsidR="008F0204" w:rsidRDefault="008F0204">
      <w:pPr>
        <w:tabs>
          <w:tab w:val="left" w:pos="1760"/>
        </w:tabs>
        <w:spacing w:line="240" w:lineRule="exact"/>
        <w:jc w:val="both"/>
        <w:rPr>
          <w:rFonts w:ascii="Arial" w:hAnsi="Arial" w:cs="Arial"/>
        </w:rPr>
      </w:pPr>
      <w:r w:rsidRPr="00431B11">
        <w:rPr>
          <w:rFonts w:ascii="Arial" w:hAnsi="Arial" w:cs="Arial"/>
        </w:rPr>
        <w:t>Le concou</w:t>
      </w:r>
      <w:r w:rsidR="00431B11" w:rsidRPr="00431B11">
        <w:rPr>
          <w:rFonts w:ascii="Arial" w:hAnsi="Arial" w:cs="Arial"/>
        </w:rPr>
        <w:t>rs se déroulera sous la forme d’une</w:t>
      </w:r>
      <w:r w:rsidRPr="00431B11">
        <w:rPr>
          <w:rFonts w:ascii="Arial" w:hAnsi="Arial" w:cs="Arial"/>
        </w:rPr>
        <w:t xml:space="preserve"> dictée</w:t>
      </w:r>
      <w:r w:rsidR="00CB24C2" w:rsidRPr="00431B11">
        <w:rPr>
          <w:rFonts w:ascii="Arial" w:hAnsi="Arial" w:cs="Arial"/>
        </w:rPr>
        <w:t xml:space="preserve"> en braille intégral ou abrégé. L</w:t>
      </w:r>
      <w:r w:rsidR="00373B1F" w:rsidRPr="00431B11">
        <w:rPr>
          <w:rFonts w:ascii="Arial" w:hAnsi="Arial" w:cs="Arial"/>
        </w:rPr>
        <w:t xml:space="preserve">es sujets du </w:t>
      </w:r>
      <w:r w:rsidR="002C4C49" w:rsidRPr="00431B11">
        <w:rPr>
          <w:rFonts w:ascii="Arial" w:hAnsi="Arial" w:cs="Arial"/>
        </w:rPr>
        <w:t>concours sero</w:t>
      </w:r>
      <w:r w:rsidR="00D02934" w:rsidRPr="00431B11">
        <w:rPr>
          <w:rFonts w:ascii="Arial" w:hAnsi="Arial" w:cs="Arial"/>
        </w:rPr>
        <w:t>nt exclusivement choisis par l</w:t>
      </w:r>
      <w:r w:rsidR="00743974">
        <w:rPr>
          <w:rFonts w:ascii="Arial" w:hAnsi="Arial" w:cs="Arial"/>
        </w:rPr>
        <w:t xml:space="preserve">a </w:t>
      </w:r>
      <w:r w:rsidR="00AF2708">
        <w:rPr>
          <w:rFonts w:ascii="Arial" w:hAnsi="Arial" w:cs="Arial"/>
        </w:rPr>
        <w:t>« coordination des comités »</w:t>
      </w:r>
      <w:r w:rsidR="002C4C49" w:rsidRPr="00431B11">
        <w:rPr>
          <w:rFonts w:ascii="Arial" w:hAnsi="Arial" w:cs="Arial"/>
        </w:rPr>
        <w:t xml:space="preserve"> de l’A.V.H.</w:t>
      </w:r>
    </w:p>
    <w:p w14:paraId="3F124CA1" w14:textId="77777777" w:rsidR="00431B11" w:rsidRDefault="00431B11">
      <w:pPr>
        <w:tabs>
          <w:tab w:val="left" w:pos="1760"/>
        </w:tabs>
        <w:spacing w:line="240" w:lineRule="exact"/>
        <w:jc w:val="both"/>
        <w:rPr>
          <w:rFonts w:ascii="Arial" w:hAnsi="Arial" w:cs="Arial"/>
        </w:rPr>
      </w:pPr>
    </w:p>
    <w:p w14:paraId="3C129BF3" w14:textId="62B4C5D0" w:rsidR="00431B11" w:rsidRPr="00710DA1" w:rsidRDefault="00431B11" w:rsidP="0060726C">
      <w:pPr>
        <w:pStyle w:val="Titre2"/>
        <w:rPr>
          <w:b/>
          <w:bCs/>
          <w:color w:val="4472C4" w:themeColor="accent1"/>
        </w:rPr>
      </w:pPr>
      <w:bookmarkStart w:id="3" w:name="_Toc156830999"/>
      <w:r w:rsidRPr="00710DA1">
        <w:rPr>
          <w:b/>
          <w:bCs/>
          <w:color w:val="4472C4" w:themeColor="accent1"/>
        </w:rPr>
        <w:t>ARTICLE 3 – COMIT</w:t>
      </w:r>
      <w:r w:rsidR="006B0BBA" w:rsidRPr="00710DA1">
        <w:rPr>
          <w:b/>
          <w:bCs/>
          <w:color w:val="4472C4" w:themeColor="accent1"/>
        </w:rPr>
        <w:t>É</w:t>
      </w:r>
      <w:r w:rsidRPr="00710DA1">
        <w:rPr>
          <w:b/>
          <w:bCs/>
          <w:color w:val="4472C4" w:themeColor="accent1"/>
        </w:rPr>
        <w:t xml:space="preserve">S </w:t>
      </w:r>
      <w:r w:rsidR="00EB75FC" w:rsidRPr="00710DA1">
        <w:rPr>
          <w:b/>
          <w:bCs/>
          <w:color w:val="4472C4" w:themeColor="accent1"/>
        </w:rPr>
        <w:t>VALENTIN HAÜY OU CENTRES D’EXAMENS</w:t>
      </w:r>
      <w:r w:rsidRPr="00710DA1">
        <w:rPr>
          <w:b/>
          <w:bCs/>
          <w:color w:val="4472C4" w:themeColor="accent1"/>
        </w:rPr>
        <w:t xml:space="preserve"> ORGANISATEURS</w:t>
      </w:r>
      <w:bookmarkEnd w:id="3"/>
    </w:p>
    <w:p w14:paraId="30F57C7D" w14:textId="77777777" w:rsidR="00431B11" w:rsidRDefault="00431B11">
      <w:pPr>
        <w:tabs>
          <w:tab w:val="left" w:pos="1760"/>
        </w:tabs>
        <w:spacing w:line="240" w:lineRule="exact"/>
        <w:jc w:val="both"/>
        <w:rPr>
          <w:rFonts w:ascii="Arial" w:hAnsi="Arial" w:cs="Arial"/>
        </w:rPr>
      </w:pPr>
    </w:p>
    <w:p w14:paraId="54B59EA0" w14:textId="0841CACD" w:rsidR="00431B11" w:rsidRDefault="00431B11">
      <w:pPr>
        <w:tabs>
          <w:tab w:val="left" w:pos="1760"/>
        </w:tabs>
        <w:spacing w:line="240" w:lineRule="exact"/>
        <w:jc w:val="both"/>
        <w:rPr>
          <w:rFonts w:ascii="Arial" w:hAnsi="Arial" w:cs="Arial"/>
        </w:rPr>
      </w:pPr>
      <w:r>
        <w:rPr>
          <w:rFonts w:ascii="Arial" w:hAnsi="Arial" w:cs="Arial"/>
        </w:rPr>
        <w:t xml:space="preserve">Chaque </w:t>
      </w:r>
      <w:r w:rsidR="004F143D">
        <w:rPr>
          <w:rFonts w:ascii="Arial" w:hAnsi="Arial" w:cs="Arial"/>
        </w:rPr>
        <w:t>c</w:t>
      </w:r>
      <w:r>
        <w:rPr>
          <w:rFonts w:ascii="Arial" w:hAnsi="Arial" w:cs="Arial"/>
        </w:rPr>
        <w:t xml:space="preserve">omité </w:t>
      </w:r>
      <w:r w:rsidR="00EB75FC">
        <w:rPr>
          <w:rFonts w:ascii="Arial" w:hAnsi="Arial" w:cs="Arial"/>
        </w:rPr>
        <w:t xml:space="preserve">Valentin Haüy </w:t>
      </w:r>
      <w:r w:rsidR="00EB75FC" w:rsidRPr="00744613">
        <w:rPr>
          <w:rFonts w:ascii="Arial" w:hAnsi="Arial" w:cs="Arial"/>
        </w:rPr>
        <w:t>ou tout autre centre organisateur</w:t>
      </w:r>
      <w:r>
        <w:rPr>
          <w:rFonts w:ascii="Arial" w:hAnsi="Arial" w:cs="Arial"/>
        </w:rPr>
        <w:t xml:space="preserve"> qui participera à l’organisation de ce concours devra compléter un bulletin de participation qui sera retourné </w:t>
      </w:r>
      <w:r w:rsidR="00743974">
        <w:rPr>
          <w:rFonts w:ascii="Arial" w:hAnsi="Arial" w:cs="Arial"/>
        </w:rPr>
        <w:t xml:space="preserve">à la </w:t>
      </w:r>
      <w:r w:rsidR="00AF2708">
        <w:rPr>
          <w:rFonts w:ascii="Arial" w:hAnsi="Arial" w:cs="Arial"/>
        </w:rPr>
        <w:t>« c</w:t>
      </w:r>
      <w:r w:rsidR="00743974">
        <w:rPr>
          <w:rFonts w:ascii="Arial" w:hAnsi="Arial" w:cs="Arial"/>
        </w:rPr>
        <w:t>oordination des comités</w:t>
      </w:r>
      <w:r w:rsidR="00AF2708">
        <w:rPr>
          <w:rFonts w:ascii="Arial" w:hAnsi="Arial" w:cs="Arial"/>
        </w:rPr>
        <w:t> »</w:t>
      </w:r>
      <w:r w:rsidR="00BD620E">
        <w:rPr>
          <w:rFonts w:ascii="Arial" w:hAnsi="Arial" w:cs="Arial"/>
        </w:rPr>
        <w:t xml:space="preserve"> </w:t>
      </w:r>
      <w:r w:rsidR="003E2E03" w:rsidRPr="00E74A20">
        <w:rPr>
          <w:rFonts w:ascii="Arial" w:hAnsi="Arial" w:cs="Arial"/>
          <w:b/>
        </w:rPr>
        <w:t>au plus tard le</w:t>
      </w:r>
      <w:r w:rsidR="00880B47" w:rsidRPr="00E74A20">
        <w:rPr>
          <w:rFonts w:ascii="Arial" w:hAnsi="Arial" w:cs="Arial"/>
          <w:b/>
        </w:rPr>
        <w:t xml:space="preserve"> </w:t>
      </w:r>
      <w:r w:rsidR="00744613">
        <w:rPr>
          <w:rFonts w:ascii="Arial" w:hAnsi="Arial" w:cs="Arial"/>
          <w:b/>
        </w:rPr>
        <w:t xml:space="preserve">vendredi </w:t>
      </w:r>
      <w:r w:rsidR="00744613" w:rsidRPr="00C96832">
        <w:rPr>
          <w:rFonts w:ascii="Arial" w:hAnsi="Arial" w:cs="Arial"/>
          <w:b/>
        </w:rPr>
        <w:t>1</w:t>
      </w:r>
      <w:r w:rsidR="00314A9E">
        <w:rPr>
          <w:rFonts w:ascii="Arial" w:hAnsi="Arial" w:cs="Arial"/>
          <w:b/>
        </w:rPr>
        <w:t>6</w:t>
      </w:r>
      <w:r w:rsidR="00EB75FC" w:rsidRPr="00C96832">
        <w:rPr>
          <w:rFonts w:ascii="Arial" w:hAnsi="Arial" w:cs="Arial"/>
          <w:b/>
        </w:rPr>
        <w:t xml:space="preserve"> février 202</w:t>
      </w:r>
      <w:r w:rsidR="00314A9E">
        <w:rPr>
          <w:rFonts w:ascii="Arial" w:hAnsi="Arial" w:cs="Arial"/>
          <w:b/>
        </w:rPr>
        <w:t>4</w:t>
      </w:r>
      <w:r w:rsidR="00F91714" w:rsidRPr="00C96832">
        <w:rPr>
          <w:rFonts w:ascii="Arial" w:hAnsi="Arial" w:cs="Arial"/>
        </w:rPr>
        <w:t xml:space="preserve"> </w:t>
      </w:r>
      <w:r w:rsidR="00F91714" w:rsidRPr="00E74A20">
        <w:rPr>
          <w:rFonts w:ascii="Arial" w:hAnsi="Arial" w:cs="Arial"/>
        </w:rPr>
        <w:t>(Annexe V).</w:t>
      </w:r>
    </w:p>
    <w:p w14:paraId="56934A72" w14:textId="77777777" w:rsidR="002C4C49" w:rsidRPr="00431B11" w:rsidRDefault="002C4C49">
      <w:pPr>
        <w:tabs>
          <w:tab w:val="left" w:pos="1760"/>
        </w:tabs>
        <w:spacing w:line="240" w:lineRule="exact"/>
        <w:jc w:val="both"/>
        <w:rPr>
          <w:rFonts w:ascii="Arial" w:hAnsi="Arial" w:cs="Arial"/>
          <w:sz w:val="16"/>
          <w:szCs w:val="16"/>
        </w:rPr>
      </w:pPr>
    </w:p>
    <w:p w14:paraId="6B9BEDF3" w14:textId="77777777" w:rsidR="008F0204" w:rsidRPr="00710DA1" w:rsidRDefault="008F0204" w:rsidP="0060726C">
      <w:pPr>
        <w:pStyle w:val="Titre2"/>
        <w:rPr>
          <w:b/>
          <w:bCs/>
          <w:color w:val="4472C4" w:themeColor="accent1"/>
        </w:rPr>
      </w:pPr>
      <w:bookmarkStart w:id="4" w:name="_Toc156831000"/>
      <w:r w:rsidRPr="00710DA1">
        <w:rPr>
          <w:b/>
          <w:bCs/>
          <w:color w:val="4472C4" w:themeColor="accent1"/>
        </w:rPr>
        <w:t xml:space="preserve">ARTICLE </w:t>
      </w:r>
      <w:r w:rsidR="00431B11" w:rsidRPr="00710DA1">
        <w:rPr>
          <w:b/>
          <w:bCs/>
          <w:color w:val="4472C4" w:themeColor="accent1"/>
        </w:rPr>
        <w:t>4</w:t>
      </w:r>
      <w:r w:rsidRPr="00710DA1">
        <w:rPr>
          <w:b/>
          <w:bCs/>
          <w:color w:val="4472C4" w:themeColor="accent1"/>
        </w:rPr>
        <w:t xml:space="preserve"> – PARTICIPANTS</w:t>
      </w:r>
      <w:bookmarkEnd w:id="4"/>
    </w:p>
    <w:p w14:paraId="58046AC1" w14:textId="77777777" w:rsidR="008F0204" w:rsidRPr="00431B11" w:rsidRDefault="008F0204">
      <w:pPr>
        <w:tabs>
          <w:tab w:val="left" w:pos="1760"/>
        </w:tabs>
        <w:spacing w:line="240" w:lineRule="exact"/>
        <w:jc w:val="both"/>
        <w:rPr>
          <w:rFonts w:ascii="Arial" w:hAnsi="Arial" w:cs="Arial"/>
          <w:sz w:val="16"/>
          <w:szCs w:val="16"/>
        </w:rPr>
      </w:pPr>
    </w:p>
    <w:p w14:paraId="3C80421C" w14:textId="77777777" w:rsidR="008F0204" w:rsidRPr="007A139C" w:rsidRDefault="008F0204">
      <w:pPr>
        <w:tabs>
          <w:tab w:val="left" w:pos="1760"/>
        </w:tabs>
        <w:spacing w:line="240" w:lineRule="exact"/>
        <w:jc w:val="both"/>
        <w:rPr>
          <w:rFonts w:ascii="Arial" w:hAnsi="Arial" w:cs="Arial"/>
        </w:rPr>
      </w:pPr>
      <w:r w:rsidRPr="00431B11">
        <w:rPr>
          <w:rFonts w:ascii="Arial" w:hAnsi="Arial" w:cs="Arial"/>
        </w:rPr>
        <w:t>Peuvent p</w:t>
      </w:r>
      <w:r w:rsidR="00373B1F" w:rsidRPr="00431B11">
        <w:rPr>
          <w:rFonts w:ascii="Arial" w:hAnsi="Arial" w:cs="Arial"/>
        </w:rPr>
        <w:t>articiper à ce concours les non</w:t>
      </w:r>
      <w:r w:rsidRPr="00431B11">
        <w:rPr>
          <w:rFonts w:ascii="Arial" w:hAnsi="Arial" w:cs="Arial"/>
        </w:rPr>
        <w:t xml:space="preserve"> et malvoyants ainsi que les voyants, sans condition </w:t>
      </w:r>
      <w:r w:rsidRPr="007A139C">
        <w:rPr>
          <w:rFonts w:ascii="Arial" w:hAnsi="Arial" w:cs="Arial"/>
        </w:rPr>
        <w:t>d'appartenance à une association quelconque.</w:t>
      </w:r>
    </w:p>
    <w:p w14:paraId="1F74F767" w14:textId="6742A804" w:rsidR="00115020" w:rsidRDefault="00115020">
      <w:pPr>
        <w:tabs>
          <w:tab w:val="left" w:pos="1760"/>
        </w:tabs>
        <w:spacing w:line="240" w:lineRule="exact"/>
        <w:jc w:val="both"/>
        <w:rPr>
          <w:rFonts w:ascii="Arial" w:hAnsi="Arial" w:cs="Arial"/>
        </w:rPr>
      </w:pPr>
      <w:r w:rsidRPr="000065ED">
        <w:rPr>
          <w:rFonts w:ascii="Arial" w:hAnsi="Arial" w:cs="Arial"/>
        </w:rPr>
        <w:t>Ne peuvent être gag</w:t>
      </w:r>
      <w:r w:rsidR="00911592" w:rsidRPr="000065ED">
        <w:rPr>
          <w:rFonts w:ascii="Arial" w:hAnsi="Arial" w:cs="Arial"/>
        </w:rPr>
        <w:t xml:space="preserve">nants que les candidats ayant obtenu au moins la moyenne même s’ils sont classés dans les trois premiers. </w:t>
      </w:r>
      <w:r w:rsidR="00911592" w:rsidRPr="007A139C">
        <w:rPr>
          <w:rFonts w:ascii="Arial" w:hAnsi="Arial" w:cs="Arial"/>
        </w:rPr>
        <w:t>Dans le cas où il n’y a pas trois candidats primés dans une catégorie, les prix non attribués restent à l’AVH.</w:t>
      </w:r>
    </w:p>
    <w:p w14:paraId="4DDDBA8F" w14:textId="77777777" w:rsidR="00896789" w:rsidRDefault="00896789">
      <w:pPr>
        <w:tabs>
          <w:tab w:val="left" w:pos="1760"/>
        </w:tabs>
        <w:spacing w:line="240" w:lineRule="exact"/>
        <w:jc w:val="both"/>
        <w:rPr>
          <w:rFonts w:ascii="Arial" w:hAnsi="Arial" w:cs="Arial"/>
        </w:rPr>
      </w:pPr>
    </w:p>
    <w:p w14:paraId="49D53ED6" w14:textId="39C6CF38" w:rsidR="00896789" w:rsidRPr="00C96832" w:rsidRDefault="00896789">
      <w:pPr>
        <w:tabs>
          <w:tab w:val="left" w:pos="1760"/>
        </w:tabs>
        <w:spacing w:line="240" w:lineRule="exact"/>
        <w:jc w:val="both"/>
        <w:rPr>
          <w:rFonts w:ascii="Arial" w:hAnsi="Arial" w:cs="Arial"/>
        </w:rPr>
      </w:pPr>
      <w:r w:rsidRPr="00C96832">
        <w:rPr>
          <w:rFonts w:ascii="Arial" w:hAnsi="Arial" w:cs="Arial"/>
        </w:rPr>
        <w:t>Les gagnants</w:t>
      </w:r>
      <w:r w:rsidR="005D33B5" w:rsidRPr="00C96832">
        <w:rPr>
          <w:rFonts w:ascii="Arial" w:hAnsi="Arial" w:cs="Arial"/>
        </w:rPr>
        <w:t xml:space="preserve"> en 202</w:t>
      </w:r>
      <w:r w:rsidR="00314A9E">
        <w:rPr>
          <w:rFonts w:ascii="Arial" w:hAnsi="Arial" w:cs="Arial"/>
        </w:rPr>
        <w:t>2</w:t>
      </w:r>
      <w:r w:rsidR="005D33B5" w:rsidRPr="00C96832">
        <w:rPr>
          <w:rFonts w:ascii="Arial" w:hAnsi="Arial" w:cs="Arial"/>
        </w:rPr>
        <w:t xml:space="preserve"> et 202</w:t>
      </w:r>
      <w:r w:rsidR="00314A9E">
        <w:rPr>
          <w:rFonts w:ascii="Arial" w:hAnsi="Arial" w:cs="Arial"/>
        </w:rPr>
        <w:t>3</w:t>
      </w:r>
      <w:r w:rsidRPr="00C96832">
        <w:rPr>
          <w:rFonts w:ascii="Arial" w:hAnsi="Arial" w:cs="Arial"/>
        </w:rPr>
        <w:t xml:space="preserve"> peuvent participer au concours mais ne peuvent pas </w:t>
      </w:r>
      <w:r w:rsidR="005D33B5" w:rsidRPr="00C96832">
        <w:rPr>
          <w:rFonts w:ascii="Arial" w:hAnsi="Arial" w:cs="Arial"/>
        </w:rPr>
        <w:t>être primés en 202</w:t>
      </w:r>
      <w:r w:rsidR="00314A9E">
        <w:rPr>
          <w:rFonts w:ascii="Arial" w:hAnsi="Arial" w:cs="Arial"/>
        </w:rPr>
        <w:t>4</w:t>
      </w:r>
      <w:r w:rsidRPr="00C96832">
        <w:rPr>
          <w:rFonts w:ascii="Arial" w:hAnsi="Arial" w:cs="Arial"/>
        </w:rPr>
        <w:t xml:space="preserve"> quel que soit le niveau d’inscription </w:t>
      </w:r>
      <w:r w:rsidR="005D33B5" w:rsidRPr="00C96832">
        <w:rPr>
          <w:rFonts w:ascii="Arial" w:hAnsi="Arial" w:cs="Arial"/>
        </w:rPr>
        <w:t xml:space="preserve">sur </w:t>
      </w:r>
      <w:r w:rsidRPr="00C96832">
        <w:rPr>
          <w:rFonts w:ascii="Arial" w:hAnsi="Arial" w:cs="Arial"/>
        </w:rPr>
        <w:t xml:space="preserve">ces </w:t>
      </w:r>
      <w:r w:rsidR="005D33B5" w:rsidRPr="00C96832">
        <w:rPr>
          <w:rFonts w:ascii="Arial" w:hAnsi="Arial" w:cs="Arial"/>
        </w:rPr>
        <w:t>trois</w:t>
      </w:r>
      <w:r w:rsidRPr="00C96832">
        <w:rPr>
          <w:rFonts w:ascii="Arial" w:hAnsi="Arial" w:cs="Arial"/>
        </w:rPr>
        <w:t xml:space="preserve"> années</w:t>
      </w:r>
      <w:r w:rsidR="005D33B5" w:rsidRPr="00C96832">
        <w:rPr>
          <w:rFonts w:ascii="Arial" w:hAnsi="Arial" w:cs="Arial"/>
        </w:rPr>
        <w:t xml:space="preserve"> consécutives</w:t>
      </w:r>
      <w:r w:rsidRPr="00C96832">
        <w:rPr>
          <w:rFonts w:ascii="Arial" w:hAnsi="Arial" w:cs="Arial"/>
        </w:rPr>
        <w:t xml:space="preserve">, exception faite pour un candidat inscrit dans la catégorie « junior intégral » </w:t>
      </w:r>
      <w:r w:rsidR="005D33B5" w:rsidRPr="00C96832">
        <w:rPr>
          <w:rFonts w:ascii="Arial" w:hAnsi="Arial" w:cs="Arial"/>
        </w:rPr>
        <w:t>en 202</w:t>
      </w:r>
      <w:r w:rsidR="00314A9E">
        <w:rPr>
          <w:rFonts w:ascii="Arial" w:hAnsi="Arial" w:cs="Arial"/>
        </w:rPr>
        <w:t>2</w:t>
      </w:r>
      <w:r w:rsidR="005D33B5" w:rsidRPr="00C96832">
        <w:rPr>
          <w:rFonts w:ascii="Arial" w:hAnsi="Arial" w:cs="Arial"/>
        </w:rPr>
        <w:t xml:space="preserve"> ou 202</w:t>
      </w:r>
      <w:r w:rsidR="00314A9E">
        <w:rPr>
          <w:rFonts w:ascii="Arial" w:hAnsi="Arial" w:cs="Arial"/>
        </w:rPr>
        <w:t>3</w:t>
      </w:r>
      <w:r w:rsidR="005D33B5" w:rsidRPr="00C96832">
        <w:rPr>
          <w:rFonts w:ascii="Arial" w:hAnsi="Arial" w:cs="Arial"/>
        </w:rPr>
        <w:t xml:space="preserve"> </w:t>
      </w:r>
      <w:r w:rsidRPr="00C96832">
        <w:rPr>
          <w:rFonts w:ascii="Arial" w:hAnsi="Arial" w:cs="Arial"/>
        </w:rPr>
        <w:t xml:space="preserve">et se présentant dans la catégorie « junior abrégé » </w:t>
      </w:r>
      <w:r w:rsidR="005D33B5" w:rsidRPr="00C96832">
        <w:rPr>
          <w:rFonts w:ascii="Arial" w:hAnsi="Arial" w:cs="Arial"/>
        </w:rPr>
        <w:t>en 202</w:t>
      </w:r>
      <w:r w:rsidR="00314A9E">
        <w:rPr>
          <w:rFonts w:ascii="Arial" w:hAnsi="Arial" w:cs="Arial"/>
        </w:rPr>
        <w:t>4</w:t>
      </w:r>
      <w:r w:rsidRPr="00C96832">
        <w:rPr>
          <w:rFonts w:ascii="Arial" w:hAnsi="Arial" w:cs="Arial"/>
        </w:rPr>
        <w:t>. (cf. article 5).</w:t>
      </w:r>
    </w:p>
    <w:p w14:paraId="6543EBFA" w14:textId="00A8E247" w:rsidR="00B01A3B" w:rsidRPr="00431B11" w:rsidRDefault="00B01A3B">
      <w:pPr>
        <w:tabs>
          <w:tab w:val="left" w:pos="1760"/>
        </w:tabs>
        <w:spacing w:line="240" w:lineRule="exact"/>
        <w:jc w:val="both"/>
        <w:rPr>
          <w:rFonts w:ascii="Arial" w:hAnsi="Arial" w:cs="Arial"/>
        </w:rPr>
      </w:pPr>
    </w:p>
    <w:p w14:paraId="79C0D38C" w14:textId="418F8C4F" w:rsidR="00380BED" w:rsidRDefault="00E859B7">
      <w:pPr>
        <w:tabs>
          <w:tab w:val="left" w:pos="1760"/>
        </w:tabs>
        <w:spacing w:line="240" w:lineRule="exact"/>
        <w:jc w:val="both"/>
        <w:rPr>
          <w:rFonts w:ascii="Arial" w:hAnsi="Arial" w:cs="Arial"/>
        </w:rPr>
      </w:pPr>
      <w:r w:rsidRPr="00431B11">
        <w:rPr>
          <w:rFonts w:ascii="Arial" w:hAnsi="Arial" w:cs="Arial"/>
        </w:rPr>
        <w:t xml:space="preserve">Les organisateurs </w:t>
      </w:r>
      <w:r w:rsidR="00D02934" w:rsidRPr="00431B11">
        <w:rPr>
          <w:rFonts w:ascii="Arial" w:hAnsi="Arial" w:cs="Arial"/>
        </w:rPr>
        <w:t>du c</w:t>
      </w:r>
      <w:r w:rsidR="00E21CB1" w:rsidRPr="00431B11">
        <w:rPr>
          <w:rFonts w:ascii="Arial" w:hAnsi="Arial" w:cs="Arial"/>
        </w:rPr>
        <w:t>oncours n</w:t>
      </w:r>
      <w:r w:rsidR="0079574C">
        <w:rPr>
          <w:rFonts w:ascii="Arial" w:hAnsi="Arial" w:cs="Arial"/>
        </w:rPr>
        <w:t>e sont pas autorisés</w:t>
      </w:r>
      <w:r w:rsidRPr="00431B11">
        <w:rPr>
          <w:rFonts w:ascii="Arial" w:hAnsi="Arial" w:cs="Arial"/>
        </w:rPr>
        <w:t xml:space="preserve"> à concourir.</w:t>
      </w:r>
    </w:p>
    <w:p w14:paraId="3B0694DB" w14:textId="1E86247A" w:rsidR="003E6299" w:rsidRDefault="003E6299">
      <w:pPr>
        <w:tabs>
          <w:tab w:val="left" w:pos="1760"/>
        </w:tabs>
        <w:spacing w:line="240" w:lineRule="exact"/>
        <w:jc w:val="both"/>
        <w:rPr>
          <w:rFonts w:ascii="Arial" w:hAnsi="Arial" w:cs="Arial"/>
        </w:rPr>
      </w:pPr>
      <w:r>
        <w:rPr>
          <w:rFonts w:ascii="Arial" w:hAnsi="Arial" w:cs="Arial"/>
        </w:rPr>
        <w:t>Les membres et les salariés de l’AVH peuvent participer au concours mais ne peuvent être primés.</w:t>
      </w:r>
    </w:p>
    <w:p w14:paraId="75809A1E" w14:textId="77777777" w:rsidR="008F0204" w:rsidRPr="002158A9" w:rsidRDefault="00380BED" w:rsidP="00380BED">
      <w:pPr>
        <w:tabs>
          <w:tab w:val="left" w:pos="1760"/>
        </w:tabs>
        <w:spacing w:line="240" w:lineRule="exact"/>
        <w:jc w:val="both"/>
        <w:rPr>
          <w:rFonts w:ascii="Arial" w:hAnsi="Arial" w:cs="Arial"/>
        </w:rPr>
      </w:pPr>
      <w:r w:rsidRPr="002158A9">
        <w:rPr>
          <w:rFonts w:ascii="Arial" w:hAnsi="Arial" w:cs="Arial"/>
        </w:rPr>
        <w:t xml:space="preserve">La participation au </w:t>
      </w:r>
      <w:r w:rsidR="008D2353" w:rsidRPr="002158A9">
        <w:rPr>
          <w:rFonts w:ascii="Arial" w:hAnsi="Arial" w:cs="Arial"/>
        </w:rPr>
        <w:t>concours</w:t>
      </w:r>
      <w:r w:rsidRPr="002158A9">
        <w:rPr>
          <w:rFonts w:ascii="Arial" w:hAnsi="Arial" w:cs="Arial"/>
        </w:rPr>
        <w:t xml:space="preserve"> emporte l’acceptation pleine </w:t>
      </w:r>
      <w:r w:rsidR="008D2353" w:rsidRPr="002158A9">
        <w:rPr>
          <w:rFonts w:ascii="Arial" w:hAnsi="Arial" w:cs="Arial"/>
        </w:rPr>
        <w:t xml:space="preserve">et entière de l’intégralité du règlement. </w:t>
      </w:r>
      <w:r w:rsidRPr="002158A9">
        <w:rPr>
          <w:rFonts w:ascii="Arial" w:hAnsi="Arial" w:cs="Arial"/>
        </w:rPr>
        <w:t>Aussi, tout participant contrevenant à l’un ou plu</w:t>
      </w:r>
      <w:r w:rsidR="008D2353" w:rsidRPr="002158A9">
        <w:rPr>
          <w:rFonts w:ascii="Arial" w:hAnsi="Arial" w:cs="Arial"/>
        </w:rPr>
        <w:t>sieurs des articles du présent r</w:t>
      </w:r>
      <w:r w:rsidRPr="002158A9">
        <w:rPr>
          <w:rFonts w:ascii="Arial" w:hAnsi="Arial" w:cs="Arial"/>
        </w:rPr>
        <w:t xml:space="preserve">èglement ne sera pas admis à participer au </w:t>
      </w:r>
      <w:r w:rsidR="008D2353" w:rsidRPr="002158A9">
        <w:rPr>
          <w:rFonts w:ascii="Arial" w:hAnsi="Arial" w:cs="Arial"/>
        </w:rPr>
        <w:t>concours</w:t>
      </w:r>
      <w:r w:rsidRPr="002158A9">
        <w:rPr>
          <w:rFonts w:ascii="Arial" w:hAnsi="Arial" w:cs="Arial"/>
        </w:rPr>
        <w:t xml:space="preserve"> et ne pourra se faire remettre la dotation qu’il aurait éventuellement pu gagner.</w:t>
      </w:r>
    </w:p>
    <w:p w14:paraId="61A55F44" w14:textId="77777777" w:rsidR="00380BED" w:rsidRDefault="00380BED">
      <w:pPr>
        <w:tabs>
          <w:tab w:val="left" w:pos="1760"/>
        </w:tabs>
        <w:spacing w:line="240" w:lineRule="exact"/>
        <w:jc w:val="both"/>
        <w:rPr>
          <w:rFonts w:ascii="Arial" w:hAnsi="Arial" w:cs="Arial"/>
          <w:b/>
          <w:u w:val="single"/>
        </w:rPr>
      </w:pPr>
    </w:p>
    <w:p w14:paraId="2044A2F9" w14:textId="77777777" w:rsidR="008F0204" w:rsidRPr="00710DA1" w:rsidRDefault="008F0204" w:rsidP="0060726C">
      <w:pPr>
        <w:pStyle w:val="Titre2"/>
        <w:rPr>
          <w:b/>
          <w:bCs/>
          <w:color w:val="4472C4" w:themeColor="accent1"/>
        </w:rPr>
      </w:pPr>
      <w:bookmarkStart w:id="5" w:name="_Toc156831001"/>
      <w:r w:rsidRPr="00710DA1">
        <w:rPr>
          <w:b/>
          <w:bCs/>
          <w:color w:val="4472C4" w:themeColor="accent1"/>
        </w:rPr>
        <w:lastRenderedPageBreak/>
        <w:t xml:space="preserve">ARTICLE </w:t>
      </w:r>
      <w:r w:rsidR="00431B11" w:rsidRPr="00710DA1">
        <w:rPr>
          <w:b/>
          <w:bCs/>
          <w:color w:val="4472C4" w:themeColor="accent1"/>
        </w:rPr>
        <w:t xml:space="preserve">5 </w:t>
      </w:r>
      <w:r w:rsidRPr="00710DA1">
        <w:rPr>
          <w:b/>
          <w:bCs/>
          <w:color w:val="4472C4" w:themeColor="accent1"/>
        </w:rPr>
        <w:t>– NIVEAUX</w:t>
      </w:r>
      <w:bookmarkEnd w:id="5"/>
      <w:r w:rsidRPr="00710DA1">
        <w:rPr>
          <w:b/>
          <w:bCs/>
          <w:color w:val="4472C4" w:themeColor="accent1"/>
        </w:rPr>
        <w:t xml:space="preserve"> </w:t>
      </w:r>
    </w:p>
    <w:p w14:paraId="042CFA2F" w14:textId="77777777" w:rsidR="008F0204" w:rsidRPr="00431B11" w:rsidRDefault="008F0204">
      <w:pPr>
        <w:tabs>
          <w:tab w:val="left" w:pos="1760"/>
        </w:tabs>
        <w:spacing w:line="240" w:lineRule="exact"/>
        <w:jc w:val="both"/>
        <w:rPr>
          <w:rFonts w:ascii="Arial" w:hAnsi="Arial" w:cs="Arial"/>
          <w:sz w:val="16"/>
          <w:szCs w:val="16"/>
        </w:rPr>
      </w:pPr>
    </w:p>
    <w:p w14:paraId="4C869ABD" w14:textId="77777777" w:rsidR="008F0204" w:rsidRPr="00431B11" w:rsidRDefault="008F0204">
      <w:pPr>
        <w:tabs>
          <w:tab w:val="left" w:pos="1760"/>
        </w:tabs>
        <w:spacing w:line="240" w:lineRule="exact"/>
        <w:jc w:val="both"/>
        <w:rPr>
          <w:rFonts w:ascii="Arial" w:hAnsi="Arial" w:cs="Arial"/>
        </w:rPr>
      </w:pPr>
      <w:r w:rsidRPr="00431B11">
        <w:rPr>
          <w:rFonts w:ascii="Arial" w:hAnsi="Arial" w:cs="Arial"/>
        </w:rPr>
        <w:t>Les textes sont adaptés aux différents niveaux :</w:t>
      </w:r>
    </w:p>
    <w:p w14:paraId="62EB314E" w14:textId="77777777" w:rsidR="008F0204" w:rsidRPr="00431B11" w:rsidRDefault="008F0204">
      <w:pPr>
        <w:tabs>
          <w:tab w:val="left" w:pos="1760"/>
        </w:tabs>
        <w:spacing w:line="240" w:lineRule="exact"/>
        <w:jc w:val="both"/>
        <w:rPr>
          <w:rFonts w:ascii="Arial" w:hAnsi="Arial" w:cs="Arial"/>
          <w:sz w:val="16"/>
          <w:szCs w:val="16"/>
        </w:rPr>
      </w:pPr>
    </w:p>
    <w:p w14:paraId="73CF65B5" w14:textId="77777777" w:rsidR="00B01A3B" w:rsidRPr="00431B11" w:rsidRDefault="00704047" w:rsidP="00B01A3B">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1</w:t>
      </w:r>
      <w:r w:rsidR="00B01A3B" w:rsidRPr="00431B11">
        <w:rPr>
          <w:rStyle w:val="Accentuation"/>
          <w:rFonts w:ascii="Arial" w:hAnsi="Arial" w:cs="Arial"/>
          <w:i w:val="0"/>
          <w:iCs w:val="0"/>
          <w:szCs w:val="28"/>
        </w:rPr>
        <w:t> (Braille intégral junior) :</w:t>
      </w:r>
    </w:p>
    <w:p w14:paraId="767DD1ED" w14:textId="77777777" w:rsidR="00B01A3B" w:rsidRPr="00431B11" w:rsidRDefault="00B01A3B" w:rsidP="00B01A3B">
      <w:pPr>
        <w:tabs>
          <w:tab w:val="left" w:pos="1760"/>
        </w:tabs>
        <w:spacing w:line="240" w:lineRule="exact"/>
        <w:ind w:left="360"/>
        <w:jc w:val="both"/>
        <w:rPr>
          <w:rFonts w:ascii="Arial" w:hAnsi="Arial" w:cs="Arial"/>
        </w:rPr>
      </w:pPr>
      <w:r w:rsidRPr="00431B11">
        <w:rPr>
          <w:rFonts w:ascii="Arial" w:hAnsi="Arial" w:cs="Arial"/>
        </w:rPr>
        <w:t>scolaires, non-voyants ou malvoyants</w:t>
      </w:r>
      <w:r w:rsidR="0086137E" w:rsidRPr="00431B11">
        <w:rPr>
          <w:rFonts w:ascii="Arial" w:hAnsi="Arial" w:cs="Arial"/>
        </w:rPr>
        <w:t>,</w:t>
      </w:r>
      <w:r w:rsidRPr="00431B11">
        <w:rPr>
          <w:rFonts w:ascii="Arial" w:hAnsi="Arial" w:cs="Arial"/>
        </w:rPr>
        <w:t xml:space="preserve"> jusqu’au niveau de la classe de 3</w:t>
      </w:r>
      <w:r w:rsidRPr="00431B11">
        <w:rPr>
          <w:rFonts w:ascii="Arial" w:hAnsi="Arial" w:cs="Arial"/>
          <w:vertAlign w:val="superscript"/>
        </w:rPr>
        <w:t>e</w:t>
      </w:r>
      <w:r w:rsidRPr="00431B11">
        <w:rPr>
          <w:rFonts w:ascii="Arial" w:hAnsi="Arial" w:cs="Arial"/>
        </w:rPr>
        <w:t xml:space="preserve"> (fin de collège)</w:t>
      </w:r>
    </w:p>
    <w:p w14:paraId="53EB76FE" w14:textId="77777777" w:rsidR="00B01A3B" w:rsidRPr="00431B11" w:rsidRDefault="00B01A3B" w:rsidP="00B01A3B">
      <w:pPr>
        <w:tabs>
          <w:tab w:val="left" w:pos="1760"/>
        </w:tabs>
        <w:spacing w:line="240" w:lineRule="exact"/>
        <w:ind w:left="360"/>
        <w:jc w:val="both"/>
        <w:rPr>
          <w:rStyle w:val="Accentuation"/>
          <w:rFonts w:ascii="Arial" w:hAnsi="Arial" w:cs="Arial"/>
          <w:i w:val="0"/>
          <w:iCs w:val="0"/>
          <w:szCs w:val="28"/>
        </w:rPr>
      </w:pPr>
    </w:p>
    <w:p w14:paraId="0B40DEE5" w14:textId="77777777" w:rsidR="00B01A3B" w:rsidRPr="00431B11" w:rsidRDefault="00704047" w:rsidP="00B01A3B">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2</w:t>
      </w:r>
      <w:r w:rsidR="00B01A3B" w:rsidRPr="00431B11">
        <w:rPr>
          <w:rStyle w:val="Accentuation"/>
          <w:rFonts w:ascii="Arial" w:hAnsi="Arial" w:cs="Arial"/>
          <w:i w:val="0"/>
          <w:iCs w:val="0"/>
          <w:szCs w:val="28"/>
        </w:rPr>
        <w:t> (Braille abrégé junior) :</w:t>
      </w:r>
    </w:p>
    <w:p w14:paraId="52B3AAE4" w14:textId="77777777" w:rsidR="00B01A3B" w:rsidRPr="00431B11" w:rsidRDefault="00B01A3B" w:rsidP="00B01A3B">
      <w:pPr>
        <w:tabs>
          <w:tab w:val="left" w:pos="1760"/>
        </w:tabs>
        <w:spacing w:line="240" w:lineRule="exact"/>
        <w:ind w:left="360"/>
        <w:jc w:val="both"/>
        <w:rPr>
          <w:rFonts w:ascii="Arial" w:hAnsi="Arial" w:cs="Arial"/>
        </w:rPr>
      </w:pPr>
      <w:r w:rsidRPr="00431B11">
        <w:rPr>
          <w:rFonts w:ascii="Arial" w:hAnsi="Arial" w:cs="Arial"/>
        </w:rPr>
        <w:t>scolaires, non-voyants ou malvoyants</w:t>
      </w:r>
      <w:r w:rsidR="0086137E" w:rsidRPr="00431B11">
        <w:rPr>
          <w:rFonts w:ascii="Arial" w:hAnsi="Arial" w:cs="Arial"/>
        </w:rPr>
        <w:t>,</w:t>
      </w:r>
      <w:r w:rsidRPr="00431B11">
        <w:rPr>
          <w:rFonts w:ascii="Arial" w:hAnsi="Arial" w:cs="Arial"/>
        </w:rPr>
        <w:t xml:space="preserve"> jusqu’au niveau de la classe de 3</w:t>
      </w:r>
      <w:r w:rsidRPr="00431B11">
        <w:rPr>
          <w:rFonts w:ascii="Arial" w:hAnsi="Arial" w:cs="Arial"/>
          <w:vertAlign w:val="superscript"/>
        </w:rPr>
        <w:t>e</w:t>
      </w:r>
      <w:r w:rsidRPr="00431B11">
        <w:rPr>
          <w:rFonts w:ascii="Arial" w:hAnsi="Arial" w:cs="Arial"/>
        </w:rPr>
        <w:t xml:space="preserve"> (fin de collège)</w:t>
      </w:r>
    </w:p>
    <w:p w14:paraId="51AFD367" w14:textId="77777777" w:rsidR="00B01A3B" w:rsidRPr="00431B11" w:rsidRDefault="00B01A3B" w:rsidP="00B01A3B">
      <w:pPr>
        <w:tabs>
          <w:tab w:val="left" w:pos="1760"/>
        </w:tabs>
        <w:spacing w:line="240" w:lineRule="exact"/>
        <w:ind w:left="360"/>
        <w:jc w:val="both"/>
        <w:rPr>
          <w:rStyle w:val="Accentuation"/>
          <w:rFonts w:ascii="Arial" w:hAnsi="Arial" w:cs="Arial"/>
          <w:i w:val="0"/>
          <w:iCs w:val="0"/>
          <w:szCs w:val="28"/>
        </w:rPr>
      </w:pPr>
    </w:p>
    <w:p w14:paraId="614E09CE" w14:textId="77777777" w:rsidR="00704047" w:rsidRPr="00431B11" w:rsidRDefault="00704047" w:rsidP="00704047">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3</w:t>
      </w:r>
      <w:r w:rsidRPr="00431B11">
        <w:rPr>
          <w:rStyle w:val="Accentuation"/>
          <w:rFonts w:ascii="Arial" w:hAnsi="Arial" w:cs="Arial"/>
          <w:i w:val="0"/>
          <w:iCs w:val="0"/>
          <w:szCs w:val="28"/>
        </w:rPr>
        <w:t> (Braille intégral adulte) :</w:t>
      </w:r>
    </w:p>
    <w:p w14:paraId="09DB198D" w14:textId="77777777" w:rsidR="00704047" w:rsidRPr="00431B11" w:rsidRDefault="00704047" w:rsidP="00704047">
      <w:pPr>
        <w:tabs>
          <w:tab w:val="left" w:pos="1760"/>
        </w:tabs>
        <w:spacing w:line="240" w:lineRule="exact"/>
        <w:ind w:left="360"/>
        <w:jc w:val="both"/>
        <w:rPr>
          <w:rFonts w:ascii="Arial" w:hAnsi="Arial" w:cs="Arial"/>
        </w:rPr>
      </w:pPr>
      <w:r w:rsidRPr="00431B11">
        <w:rPr>
          <w:rStyle w:val="Accentuation"/>
          <w:rFonts w:ascii="Arial" w:hAnsi="Arial" w:cs="Arial"/>
          <w:i w:val="0"/>
          <w:iCs w:val="0"/>
          <w:szCs w:val="28"/>
        </w:rPr>
        <w:t>pour toute personne non-voyante, malvoyante ou voyante</w:t>
      </w:r>
      <w:r w:rsidR="0033750C" w:rsidRPr="00431B11">
        <w:rPr>
          <w:rStyle w:val="Accentuation"/>
          <w:rFonts w:ascii="Arial" w:hAnsi="Arial" w:cs="Arial"/>
          <w:i w:val="0"/>
          <w:iCs w:val="0"/>
          <w:szCs w:val="28"/>
        </w:rPr>
        <w:t xml:space="preserve"> ne pouvant s’inscrire en niveau 1</w:t>
      </w:r>
    </w:p>
    <w:p w14:paraId="356FF769" w14:textId="77777777" w:rsidR="00704047" w:rsidRPr="00431B11" w:rsidRDefault="00704047" w:rsidP="00704047">
      <w:pPr>
        <w:tabs>
          <w:tab w:val="left" w:pos="1760"/>
        </w:tabs>
        <w:spacing w:line="240" w:lineRule="exact"/>
        <w:ind w:left="360"/>
        <w:jc w:val="both"/>
        <w:rPr>
          <w:rStyle w:val="Accentuation"/>
          <w:rFonts w:ascii="Arial" w:hAnsi="Arial" w:cs="Arial"/>
          <w:i w:val="0"/>
          <w:iCs w:val="0"/>
          <w:szCs w:val="28"/>
        </w:rPr>
      </w:pPr>
    </w:p>
    <w:p w14:paraId="23735209" w14:textId="77777777" w:rsidR="00704047" w:rsidRPr="00431B11" w:rsidRDefault="00704047" w:rsidP="00704047">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4</w:t>
      </w:r>
      <w:r w:rsidRPr="00431B11">
        <w:rPr>
          <w:rStyle w:val="Accentuation"/>
          <w:rFonts w:ascii="Arial" w:hAnsi="Arial" w:cs="Arial"/>
          <w:i w:val="0"/>
          <w:iCs w:val="0"/>
          <w:szCs w:val="28"/>
        </w:rPr>
        <w:t> (Braille abrégé adulte) :</w:t>
      </w:r>
    </w:p>
    <w:p w14:paraId="1A1EE369" w14:textId="77777777" w:rsidR="00704047" w:rsidRPr="00431B11" w:rsidRDefault="00704047" w:rsidP="00704047">
      <w:pPr>
        <w:tabs>
          <w:tab w:val="left" w:pos="1760"/>
        </w:tabs>
        <w:spacing w:line="240" w:lineRule="exact"/>
        <w:ind w:left="360"/>
        <w:jc w:val="both"/>
        <w:rPr>
          <w:rFonts w:ascii="Arial" w:hAnsi="Arial" w:cs="Arial"/>
        </w:rPr>
      </w:pPr>
      <w:r w:rsidRPr="00431B11">
        <w:rPr>
          <w:rStyle w:val="Accentuation"/>
          <w:rFonts w:ascii="Arial" w:hAnsi="Arial" w:cs="Arial"/>
          <w:i w:val="0"/>
          <w:iCs w:val="0"/>
          <w:szCs w:val="28"/>
        </w:rPr>
        <w:t>pour toute personne non-voyante, malvoyante ou voyante</w:t>
      </w:r>
      <w:r w:rsidR="0033750C" w:rsidRPr="00431B11">
        <w:rPr>
          <w:rStyle w:val="Accentuation"/>
          <w:rFonts w:ascii="Arial" w:hAnsi="Arial" w:cs="Arial"/>
          <w:i w:val="0"/>
          <w:iCs w:val="0"/>
          <w:szCs w:val="28"/>
        </w:rPr>
        <w:t xml:space="preserve"> ne pouvant s’inscrire en niveau </w:t>
      </w:r>
      <w:r w:rsidR="0086137E" w:rsidRPr="00431B11">
        <w:rPr>
          <w:rStyle w:val="Accentuation"/>
          <w:rFonts w:ascii="Arial" w:hAnsi="Arial" w:cs="Arial"/>
          <w:i w:val="0"/>
          <w:iCs w:val="0"/>
          <w:szCs w:val="28"/>
        </w:rPr>
        <w:t>2</w:t>
      </w:r>
      <w:r w:rsidR="0079574C">
        <w:rPr>
          <w:rStyle w:val="Accentuation"/>
          <w:rFonts w:ascii="Arial" w:hAnsi="Arial" w:cs="Arial"/>
          <w:i w:val="0"/>
          <w:iCs w:val="0"/>
          <w:szCs w:val="28"/>
        </w:rPr>
        <w:t>.</w:t>
      </w:r>
    </w:p>
    <w:p w14:paraId="2E06F934" w14:textId="77777777" w:rsidR="00704047" w:rsidRPr="00431B11" w:rsidRDefault="00704047" w:rsidP="0033750C">
      <w:pPr>
        <w:tabs>
          <w:tab w:val="left" w:pos="1760"/>
        </w:tabs>
        <w:spacing w:line="240" w:lineRule="exact"/>
        <w:jc w:val="both"/>
        <w:rPr>
          <w:rFonts w:ascii="Arial" w:hAnsi="Arial" w:cs="Arial"/>
          <w:sz w:val="16"/>
          <w:szCs w:val="16"/>
        </w:rPr>
      </w:pPr>
    </w:p>
    <w:p w14:paraId="5C93135C" w14:textId="76ECD093" w:rsidR="008F0204" w:rsidRPr="00431B11" w:rsidRDefault="0033750C">
      <w:pPr>
        <w:tabs>
          <w:tab w:val="left" w:pos="1760"/>
        </w:tabs>
        <w:spacing w:line="240" w:lineRule="exact"/>
        <w:jc w:val="both"/>
        <w:rPr>
          <w:rFonts w:ascii="Arial" w:hAnsi="Arial" w:cs="Arial"/>
        </w:rPr>
      </w:pPr>
      <w:r w:rsidRPr="00431B11">
        <w:rPr>
          <w:rFonts w:ascii="Arial" w:hAnsi="Arial" w:cs="Arial"/>
        </w:rPr>
        <w:t xml:space="preserve">Il y a un texte pour le niveau junior et un pour le niveau adulte. </w:t>
      </w:r>
      <w:r w:rsidR="006C0FD2">
        <w:rPr>
          <w:rFonts w:ascii="Arial" w:hAnsi="Arial" w:cs="Arial"/>
        </w:rPr>
        <w:t>P</w:t>
      </w:r>
      <w:r w:rsidRPr="00431B11">
        <w:rPr>
          <w:rFonts w:ascii="Arial" w:hAnsi="Arial" w:cs="Arial"/>
        </w:rPr>
        <w:t>our un même niveau</w:t>
      </w:r>
      <w:r w:rsidR="00D02934" w:rsidRPr="00431B11">
        <w:rPr>
          <w:rFonts w:ascii="Arial" w:hAnsi="Arial" w:cs="Arial"/>
        </w:rPr>
        <w:t>,</w:t>
      </w:r>
      <w:r w:rsidRPr="00431B11">
        <w:rPr>
          <w:rFonts w:ascii="Arial" w:hAnsi="Arial" w:cs="Arial"/>
        </w:rPr>
        <w:t xml:space="preserve"> les candidats</w:t>
      </w:r>
      <w:r w:rsidR="006C0FD2">
        <w:rPr>
          <w:rFonts w:ascii="Arial" w:hAnsi="Arial" w:cs="Arial"/>
        </w:rPr>
        <w:t xml:space="preserve"> </w:t>
      </w:r>
      <w:r w:rsidRPr="00431B11">
        <w:rPr>
          <w:rFonts w:ascii="Arial" w:hAnsi="Arial" w:cs="Arial"/>
        </w:rPr>
        <w:t xml:space="preserve">écriront, selon leur choix fait </w:t>
      </w:r>
      <w:r w:rsidRPr="0079574C">
        <w:rPr>
          <w:rFonts w:ascii="Arial" w:hAnsi="Arial" w:cs="Arial"/>
          <w:b/>
        </w:rPr>
        <w:t>lors de l’inscription au concours</w:t>
      </w:r>
      <w:r w:rsidRPr="00431B11">
        <w:rPr>
          <w:rFonts w:ascii="Arial" w:hAnsi="Arial" w:cs="Arial"/>
        </w:rPr>
        <w:t>, en braille intégral ou en braille abrégé.</w:t>
      </w:r>
      <w:r w:rsidR="006C0FD2" w:rsidRPr="006C0FD2">
        <w:rPr>
          <w:rFonts w:ascii="Arial" w:hAnsi="Arial" w:cs="Arial"/>
        </w:rPr>
        <w:t xml:space="preserve"> </w:t>
      </w:r>
      <w:r w:rsidR="006C0FD2" w:rsidRPr="00E74A20">
        <w:rPr>
          <w:rFonts w:ascii="Arial" w:hAnsi="Arial" w:cs="Arial"/>
        </w:rPr>
        <w:t>En plus de la dictée, il y aura 3 questions subsidiaires, identiques pour tous les niveaux, pour départager d’éventuels ex-aequo.</w:t>
      </w:r>
    </w:p>
    <w:p w14:paraId="115A979A" w14:textId="77777777" w:rsidR="003425EF" w:rsidRPr="00431B11" w:rsidRDefault="003425EF">
      <w:pPr>
        <w:tabs>
          <w:tab w:val="left" w:pos="1760"/>
        </w:tabs>
        <w:spacing w:line="240" w:lineRule="exact"/>
        <w:jc w:val="both"/>
        <w:rPr>
          <w:rFonts w:ascii="Arial" w:hAnsi="Arial" w:cs="Arial"/>
          <w:b/>
          <w:i/>
          <w:sz w:val="16"/>
          <w:szCs w:val="16"/>
          <w:u w:val="single"/>
        </w:rPr>
      </w:pPr>
    </w:p>
    <w:p w14:paraId="5B76A6FE" w14:textId="77777777" w:rsidR="008F0204" w:rsidRPr="00710DA1" w:rsidRDefault="008F0204" w:rsidP="0060726C">
      <w:pPr>
        <w:pStyle w:val="Titre2"/>
        <w:rPr>
          <w:b/>
          <w:bCs/>
          <w:color w:val="4472C4" w:themeColor="accent1"/>
        </w:rPr>
      </w:pPr>
      <w:bookmarkStart w:id="6" w:name="_Toc156831002"/>
      <w:r w:rsidRPr="00710DA1">
        <w:rPr>
          <w:b/>
          <w:bCs/>
          <w:color w:val="4472C4" w:themeColor="accent1"/>
        </w:rPr>
        <w:t xml:space="preserve">ARTICLE </w:t>
      </w:r>
      <w:r w:rsidR="00431B11" w:rsidRPr="00710DA1">
        <w:rPr>
          <w:b/>
          <w:bCs/>
          <w:color w:val="4472C4" w:themeColor="accent1"/>
        </w:rPr>
        <w:t>6</w:t>
      </w:r>
      <w:r w:rsidRPr="00710DA1">
        <w:rPr>
          <w:b/>
          <w:bCs/>
          <w:color w:val="4472C4" w:themeColor="accent1"/>
        </w:rPr>
        <w:t xml:space="preserve"> - CODE BRAILLE UTILIS</w:t>
      </w:r>
      <w:r w:rsidR="006B0BBA" w:rsidRPr="00710DA1">
        <w:rPr>
          <w:b/>
          <w:bCs/>
          <w:color w:val="4472C4" w:themeColor="accent1"/>
        </w:rPr>
        <w:t>É</w:t>
      </w:r>
      <w:bookmarkEnd w:id="6"/>
    </w:p>
    <w:p w14:paraId="71F13304" w14:textId="77777777" w:rsidR="008F0204" w:rsidRPr="00431B11" w:rsidRDefault="008F0204">
      <w:pPr>
        <w:tabs>
          <w:tab w:val="left" w:pos="1760"/>
        </w:tabs>
        <w:spacing w:line="240" w:lineRule="exact"/>
        <w:jc w:val="both"/>
        <w:rPr>
          <w:rFonts w:ascii="Arial" w:hAnsi="Arial" w:cs="Arial"/>
          <w:sz w:val="16"/>
          <w:szCs w:val="16"/>
        </w:rPr>
      </w:pPr>
    </w:p>
    <w:p w14:paraId="4D3F0B00" w14:textId="78611BE2" w:rsidR="009A303B" w:rsidRDefault="00704047" w:rsidP="00704047">
      <w:pPr>
        <w:jc w:val="both"/>
        <w:rPr>
          <w:rFonts w:ascii="Arial" w:hAnsi="Arial" w:cs="Arial"/>
        </w:rPr>
      </w:pPr>
      <w:r w:rsidRPr="00431B11">
        <w:rPr>
          <w:rFonts w:ascii="Arial" w:hAnsi="Arial" w:cs="Arial"/>
        </w:rPr>
        <w:t>Le braille sera corrigé conformément au Code Braille Français Uniformisé pour la transcriptio</w:t>
      </w:r>
      <w:r w:rsidR="008B02D1">
        <w:rPr>
          <w:rFonts w:ascii="Arial" w:hAnsi="Arial" w:cs="Arial"/>
        </w:rPr>
        <w:t>n des textes imprimés (CBFU, 2</w:t>
      </w:r>
      <w:r w:rsidRPr="00431B11">
        <w:rPr>
          <w:rFonts w:ascii="Arial" w:hAnsi="Arial" w:cs="Arial"/>
        </w:rPr>
        <w:t>e édition septembre 2008), comme le stipule l’arrêté du 6 février 2014 (NOR : AFSA1430057A) relatif aux normes ayant trait à la présentation et aux différentes codifications du braille utilisées</w:t>
      </w:r>
      <w:r w:rsidR="0079574C">
        <w:rPr>
          <w:rFonts w:ascii="Arial" w:hAnsi="Arial" w:cs="Arial"/>
        </w:rPr>
        <w:t xml:space="preserve"> en France, paru dans le BO du </w:t>
      </w:r>
      <w:r w:rsidR="00A63FC5">
        <w:rPr>
          <w:rFonts w:ascii="Arial" w:hAnsi="Arial" w:cs="Arial"/>
        </w:rPr>
        <w:t>ministère de la Santé</w:t>
      </w:r>
      <w:r w:rsidRPr="00431B11">
        <w:rPr>
          <w:rFonts w:ascii="Arial" w:hAnsi="Arial" w:cs="Arial"/>
        </w:rPr>
        <w:t xml:space="preserve"> n° 2 de mars 2014.</w:t>
      </w:r>
    </w:p>
    <w:p w14:paraId="6D5BA409" w14:textId="6FB0ECF2" w:rsidR="00C5398B" w:rsidRDefault="00C5398B" w:rsidP="00704047">
      <w:pPr>
        <w:jc w:val="both"/>
        <w:rPr>
          <w:rFonts w:ascii="Arial" w:hAnsi="Arial" w:cs="Arial"/>
        </w:rPr>
      </w:pPr>
    </w:p>
    <w:p w14:paraId="0695E43B" w14:textId="77777777" w:rsidR="008F0204" w:rsidRDefault="008F0204">
      <w:pPr>
        <w:tabs>
          <w:tab w:val="left" w:pos="1760"/>
        </w:tabs>
        <w:spacing w:line="240" w:lineRule="exact"/>
        <w:jc w:val="both"/>
        <w:rPr>
          <w:rFonts w:ascii="Arial" w:hAnsi="Arial" w:cs="Arial"/>
          <w:sz w:val="16"/>
          <w:szCs w:val="16"/>
        </w:rPr>
      </w:pPr>
    </w:p>
    <w:p w14:paraId="3F616E1F" w14:textId="77777777" w:rsidR="008F0204" w:rsidRPr="00710DA1" w:rsidRDefault="008F0204" w:rsidP="0060726C">
      <w:pPr>
        <w:pStyle w:val="Titre2"/>
        <w:rPr>
          <w:b/>
          <w:bCs/>
          <w:color w:val="4472C4" w:themeColor="accent1"/>
        </w:rPr>
      </w:pPr>
      <w:bookmarkStart w:id="7" w:name="_Toc156831003"/>
      <w:r w:rsidRPr="00710DA1">
        <w:rPr>
          <w:b/>
          <w:bCs/>
          <w:color w:val="4472C4" w:themeColor="accent1"/>
        </w:rPr>
        <w:t xml:space="preserve">ARTICLE </w:t>
      </w:r>
      <w:r w:rsidR="00431B11" w:rsidRPr="00710DA1">
        <w:rPr>
          <w:b/>
          <w:bCs/>
          <w:color w:val="4472C4" w:themeColor="accent1"/>
        </w:rPr>
        <w:t>7</w:t>
      </w:r>
      <w:r w:rsidR="0079574C" w:rsidRPr="00710DA1">
        <w:rPr>
          <w:b/>
          <w:bCs/>
          <w:color w:val="4472C4" w:themeColor="accent1"/>
        </w:rPr>
        <w:t xml:space="preserve"> - DATE</w:t>
      </w:r>
      <w:bookmarkEnd w:id="7"/>
    </w:p>
    <w:p w14:paraId="17CA6811" w14:textId="77777777" w:rsidR="008F0204" w:rsidRPr="00431B11" w:rsidRDefault="008F0204">
      <w:pPr>
        <w:tabs>
          <w:tab w:val="left" w:pos="1760"/>
        </w:tabs>
        <w:jc w:val="both"/>
        <w:rPr>
          <w:rFonts w:ascii="Arial" w:hAnsi="Arial" w:cs="Arial"/>
          <w:sz w:val="16"/>
          <w:szCs w:val="16"/>
        </w:rPr>
      </w:pPr>
    </w:p>
    <w:p w14:paraId="4B070E9F" w14:textId="3AEEA610" w:rsidR="008F0204" w:rsidRDefault="00D02934">
      <w:pPr>
        <w:tabs>
          <w:tab w:val="left" w:pos="1760"/>
        </w:tabs>
        <w:jc w:val="both"/>
        <w:rPr>
          <w:rFonts w:ascii="Arial" w:hAnsi="Arial" w:cs="Arial"/>
        </w:rPr>
      </w:pPr>
      <w:r w:rsidRPr="00431B11">
        <w:rPr>
          <w:rFonts w:ascii="Arial" w:hAnsi="Arial" w:cs="Arial"/>
        </w:rPr>
        <w:t>Le c</w:t>
      </w:r>
      <w:r w:rsidR="008F0204" w:rsidRPr="00431B11">
        <w:rPr>
          <w:rFonts w:ascii="Arial" w:hAnsi="Arial" w:cs="Arial"/>
        </w:rPr>
        <w:t xml:space="preserve">oncours aura lieu </w:t>
      </w:r>
      <w:r w:rsidR="00EB4143" w:rsidRPr="00431B11">
        <w:rPr>
          <w:rFonts w:ascii="Arial" w:hAnsi="Arial" w:cs="Arial"/>
        </w:rPr>
        <w:t xml:space="preserve">le </w:t>
      </w:r>
      <w:r w:rsidR="00D44459" w:rsidRPr="00C96832">
        <w:rPr>
          <w:rFonts w:ascii="Arial" w:hAnsi="Arial" w:cs="Arial"/>
          <w:b/>
        </w:rPr>
        <w:t xml:space="preserve">mercredi </w:t>
      </w:r>
      <w:r w:rsidR="00314A9E">
        <w:rPr>
          <w:rFonts w:ascii="Arial" w:hAnsi="Arial" w:cs="Arial"/>
          <w:b/>
        </w:rPr>
        <w:t>20</w:t>
      </w:r>
      <w:r w:rsidR="00880B47" w:rsidRPr="00C96832">
        <w:rPr>
          <w:rFonts w:ascii="Arial" w:hAnsi="Arial" w:cs="Arial"/>
          <w:b/>
        </w:rPr>
        <w:t xml:space="preserve"> </w:t>
      </w:r>
      <w:r w:rsidR="00EB75FC" w:rsidRPr="00C96832">
        <w:rPr>
          <w:rFonts w:ascii="Arial" w:hAnsi="Arial" w:cs="Arial"/>
          <w:b/>
        </w:rPr>
        <w:t>mars</w:t>
      </w:r>
      <w:r w:rsidR="006E3B49" w:rsidRPr="00C96832">
        <w:rPr>
          <w:rFonts w:ascii="Arial" w:hAnsi="Arial" w:cs="Arial"/>
          <w:b/>
        </w:rPr>
        <w:t xml:space="preserve"> 202</w:t>
      </w:r>
      <w:r w:rsidR="00314A9E">
        <w:rPr>
          <w:rFonts w:ascii="Arial" w:hAnsi="Arial" w:cs="Arial"/>
          <w:b/>
        </w:rPr>
        <w:t>4</w:t>
      </w:r>
      <w:r w:rsidR="00EB4143" w:rsidRPr="00C96832">
        <w:rPr>
          <w:rFonts w:ascii="Arial" w:hAnsi="Arial" w:cs="Arial"/>
        </w:rPr>
        <w:t>.</w:t>
      </w:r>
      <w:r w:rsidR="00EB4143" w:rsidRPr="00711B67">
        <w:rPr>
          <w:rFonts w:ascii="Arial" w:hAnsi="Arial" w:cs="Arial"/>
          <w:color w:val="FF0000"/>
        </w:rPr>
        <w:t xml:space="preserve"> </w:t>
      </w:r>
      <w:r w:rsidR="008F0204" w:rsidRPr="00431B11">
        <w:rPr>
          <w:rFonts w:ascii="Arial" w:hAnsi="Arial" w:cs="Arial"/>
        </w:rPr>
        <w:t xml:space="preserve">L’heure </w:t>
      </w:r>
      <w:r w:rsidRPr="00431B11">
        <w:rPr>
          <w:rFonts w:ascii="Arial" w:hAnsi="Arial" w:cs="Arial"/>
        </w:rPr>
        <w:t>est laissée à la discrétion du c</w:t>
      </w:r>
      <w:r w:rsidR="008F0204" w:rsidRPr="00431B11">
        <w:rPr>
          <w:rFonts w:ascii="Arial" w:hAnsi="Arial" w:cs="Arial"/>
        </w:rPr>
        <w:t xml:space="preserve">omité </w:t>
      </w:r>
      <w:r w:rsidR="00EB4143" w:rsidRPr="00744613">
        <w:rPr>
          <w:rFonts w:ascii="Arial" w:hAnsi="Arial" w:cs="Arial"/>
        </w:rPr>
        <w:t xml:space="preserve">ou du centre </w:t>
      </w:r>
      <w:r w:rsidR="008F0204" w:rsidRPr="00744613">
        <w:rPr>
          <w:rFonts w:ascii="Arial" w:hAnsi="Arial" w:cs="Arial"/>
        </w:rPr>
        <w:t>organisateur.</w:t>
      </w:r>
    </w:p>
    <w:p w14:paraId="68C8B74F" w14:textId="77777777" w:rsidR="00431B11" w:rsidRDefault="00431B11">
      <w:pPr>
        <w:tabs>
          <w:tab w:val="left" w:pos="1760"/>
        </w:tabs>
        <w:jc w:val="both"/>
        <w:rPr>
          <w:rFonts w:ascii="Arial" w:hAnsi="Arial" w:cs="Arial"/>
        </w:rPr>
      </w:pPr>
    </w:p>
    <w:p w14:paraId="0DF3FC6F" w14:textId="77777777" w:rsidR="00431B11" w:rsidRPr="00710DA1" w:rsidRDefault="00431B11" w:rsidP="0060726C">
      <w:pPr>
        <w:pStyle w:val="Titre2"/>
        <w:rPr>
          <w:b/>
          <w:bCs/>
          <w:color w:val="4472C4" w:themeColor="accent1"/>
        </w:rPr>
      </w:pPr>
      <w:bookmarkStart w:id="8" w:name="_Toc156831004"/>
      <w:r w:rsidRPr="00710DA1">
        <w:rPr>
          <w:b/>
          <w:bCs/>
          <w:color w:val="4472C4" w:themeColor="accent1"/>
        </w:rPr>
        <w:t>ARTICLE 8 – MODALIT</w:t>
      </w:r>
      <w:r w:rsidR="008B02D1" w:rsidRPr="00710DA1">
        <w:rPr>
          <w:b/>
          <w:bCs/>
          <w:color w:val="4472C4" w:themeColor="accent1"/>
        </w:rPr>
        <w:t>É</w:t>
      </w:r>
      <w:r w:rsidRPr="00710DA1">
        <w:rPr>
          <w:b/>
          <w:bCs/>
          <w:color w:val="4472C4" w:themeColor="accent1"/>
        </w:rPr>
        <w:t>S D’INSCRIPTION</w:t>
      </w:r>
      <w:bookmarkEnd w:id="8"/>
    </w:p>
    <w:p w14:paraId="6427DCC7" w14:textId="77777777" w:rsidR="00431B11" w:rsidRPr="00431B11" w:rsidRDefault="00431B11">
      <w:pPr>
        <w:tabs>
          <w:tab w:val="left" w:pos="1760"/>
        </w:tabs>
        <w:jc w:val="both"/>
        <w:rPr>
          <w:rFonts w:ascii="Arial" w:hAnsi="Arial" w:cs="Arial"/>
        </w:rPr>
      </w:pPr>
    </w:p>
    <w:p w14:paraId="684DAFCF" w14:textId="51BA861D" w:rsidR="00A52510" w:rsidRPr="00431B11" w:rsidRDefault="00A52510" w:rsidP="005544D6">
      <w:pPr>
        <w:jc w:val="both"/>
        <w:rPr>
          <w:rFonts w:ascii="Arial" w:hAnsi="Arial" w:cs="Arial"/>
        </w:rPr>
      </w:pPr>
      <w:r w:rsidRPr="00431B11">
        <w:rPr>
          <w:rFonts w:ascii="Arial" w:hAnsi="Arial" w:cs="Arial"/>
        </w:rPr>
        <w:t xml:space="preserve">Les candidats peuvent s’inscrire </w:t>
      </w:r>
      <w:r w:rsidR="00431B11">
        <w:rPr>
          <w:rFonts w:ascii="Arial" w:hAnsi="Arial" w:cs="Arial"/>
        </w:rPr>
        <w:t>par courrier, par téléphone ou par mail directement au sein du</w:t>
      </w:r>
      <w:r w:rsidRPr="00431B11">
        <w:rPr>
          <w:rFonts w:ascii="Arial" w:hAnsi="Arial" w:cs="Arial"/>
        </w:rPr>
        <w:t xml:space="preserve"> </w:t>
      </w:r>
      <w:r w:rsidR="00431B11">
        <w:rPr>
          <w:rFonts w:ascii="Arial" w:hAnsi="Arial" w:cs="Arial"/>
        </w:rPr>
        <w:t xml:space="preserve">comité </w:t>
      </w:r>
      <w:r w:rsidR="003F010D">
        <w:rPr>
          <w:rFonts w:ascii="Arial" w:hAnsi="Arial" w:cs="Arial"/>
        </w:rPr>
        <w:t>départemental</w:t>
      </w:r>
      <w:r w:rsidR="00431B11">
        <w:rPr>
          <w:rFonts w:ascii="Arial" w:hAnsi="Arial" w:cs="Arial"/>
        </w:rPr>
        <w:t xml:space="preserve"> </w:t>
      </w:r>
      <w:r w:rsidR="00D4388F" w:rsidRPr="00431B11">
        <w:rPr>
          <w:rFonts w:ascii="Arial" w:hAnsi="Arial" w:cs="Arial"/>
        </w:rPr>
        <w:t>ou loca</w:t>
      </w:r>
      <w:r w:rsidR="00431B11">
        <w:rPr>
          <w:rFonts w:ascii="Arial" w:hAnsi="Arial" w:cs="Arial"/>
        </w:rPr>
        <w:t xml:space="preserve">l </w:t>
      </w:r>
      <w:r w:rsidR="00D4388F" w:rsidRPr="00431B11">
        <w:rPr>
          <w:rFonts w:ascii="Arial" w:hAnsi="Arial" w:cs="Arial"/>
        </w:rPr>
        <w:t>AVH</w:t>
      </w:r>
      <w:r w:rsidR="00431B11">
        <w:rPr>
          <w:rFonts w:ascii="Arial" w:hAnsi="Arial" w:cs="Arial"/>
        </w:rPr>
        <w:t xml:space="preserve"> de </w:t>
      </w:r>
      <w:r w:rsidR="003E3B81">
        <w:rPr>
          <w:rFonts w:ascii="Arial" w:hAnsi="Arial" w:cs="Arial"/>
        </w:rPr>
        <w:t>leur</w:t>
      </w:r>
      <w:r w:rsidR="00431B11">
        <w:rPr>
          <w:rFonts w:ascii="Arial" w:hAnsi="Arial" w:cs="Arial"/>
        </w:rPr>
        <w:t xml:space="preserve"> choix</w:t>
      </w:r>
      <w:r w:rsidR="00D4388F" w:rsidRPr="00431B11">
        <w:rPr>
          <w:rFonts w:ascii="Arial" w:hAnsi="Arial" w:cs="Arial"/>
        </w:rPr>
        <w:t xml:space="preserve"> (Annexe III</w:t>
      </w:r>
      <w:r w:rsidR="00D4388F" w:rsidRPr="00744613">
        <w:rPr>
          <w:rFonts w:ascii="Arial" w:hAnsi="Arial" w:cs="Arial"/>
        </w:rPr>
        <w:t>)</w:t>
      </w:r>
      <w:r w:rsidR="00A63FC5" w:rsidRPr="00744613">
        <w:rPr>
          <w:rFonts w:ascii="Arial" w:hAnsi="Arial" w:cs="Arial"/>
        </w:rPr>
        <w:t xml:space="preserve"> ou auprès d’un centre d’examen organisateur tel que défini dans l’article 9</w:t>
      </w:r>
      <w:r w:rsidR="00D4388F" w:rsidRPr="00744613">
        <w:rPr>
          <w:rFonts w:ascii="Arial" w:hAnsi="Arial" w:cs="Arial"/>
        </w:rPr>
        <w:t>.</w:t>
      </w:r>
    </w:p>
    <w:p w14:paraId="075E7929" w14:textId="7EF7298E" w:rsidR="00E859B7" w:rsidRPr="0079574C" w:rsidRDefault="00E859B7">
      <w:pPr>
        <w:tabs>
          <w:tab w:val="left" w:pos="1760"/>
        </w:tabs>
        <w:jc w:val="both"/>
        <w:rPr>
          <w:rFonts w:ascii="Arial" w:hAnsi="Arial" w:cs="Arial"/>
          <w:b/>
        </w:rPr>
      </w:pPr>
      <w:r w:rsidRPr="00431B11">
        <w:rPr>
          <w:rFonts w:ascii="Arial" w:hAnsi="Arial" w:cs="Arial"/>
        </w:rPr>
        <w:t>La date limite d’inscription des candidats auprès des comités</w:t>
      </w:r>
      <w:r w:rsidR="00484C84">
        <w:rPr>
          <w:rFonts w:ascii="Arial" w:hAnsi="Arial" w:cs="Arial"/>
        </w:rPr>
        <w:t xml:space="preserve"> </w:t>
      </w:r>
      <w:r w:rsidR="00484C84" w:rsidRPr="00744613">
        <w:rPr>
          <w:rFonts w:ascii="Arial" w:hAnsi="Arial" w:cs="Arial"/>
        </w:rPr>
        <w:t>et centres</w:t>
      </w:r>
      <w:r w:rsidRPr="00744613">
        <w:rPr>
          <w:rFonts w:ascii="Arial" w:hAnsi="Arial" w:cs="Arial"/>
        </w:rPr>
        <w:t xml:space="preserve"> organisateurs</w:t>
      </w:r>
      <w:r w:rsidRPr="00431B11">
        <w:rPr>
          <w:rFonts w:ascii="Arial" w:hAnsi="Arial" w:cs="Arial"/>
        </w:rPr>
        <w:t xml:space="preserve"> est fixée </w:t>
      </w:r>
      <w:r w:rsidRPr="00E74A20">
        <w:rPr>
          <w:rFonts w:ascii="Arial" w:hAnsi="Arial" w:cs="Arial"/>
        </w:rPr>
        <w:t xml:space="preserve">au </w:t>
      </w:r>
      <w:r w:rsidR="00133866" w:rsidRPr="00C96832">
        <w:rPr>
          <w:rFonts w:ascii="Arial" w:hAnsi="Arial" w:cs="Arial"/>
          <w:b/>
        </w:rPr>
        <w:t xml:space="preserve">vendredi </w:t>
      </w:r>
      <w:r w:rsidR="00744613" w:rsidRPr="00C96832">
        <w:rPr>
          <w:rFonts w:ascii="Arial" w:hAnsi="Arial" w:cs="Arial"/>
          <w:b/>
        </w:rPr>
        <w:t>2</w:t>
      </w:r>
      <w:r w:rsidR="00314A9E">
        <w:rPr>
          <w:rFonts w:ascii="Arial" w:hAnsi="Arial" w:cs="Arial"/>
          <w:b/>
        </w:rPr>
        <w:t>3</w:t>
      </w:r>
      <w:r w:rsidR="00744613" w:rsidRPr="00C96832">
        <w:rPr>
          <w:rFonts w:ascii="Arial" w:hAnsi="Arial" w:cs="Arial"/>
          <w:b/>
        </w:rPr>
        <w:t xml:space="preserve"> février </w:t>
      </w:r>
      <w:r w:rsidR="006E3B49" w:rsidRPr="00C96832">
        <w:rPr>
          <w:rFonts w:ascii="Arial" w:hAnsi="Arial" w:cs="Arial"/>
          <w:b/>
        </w:rPr>
        <w:t>202</w:t>
      </w:r>
      <w:r w:rsidR="00314A9E">
        <w:rPr>
          <w:rFonts w:ascii="Arial" w:hAnsi="Arial" w:cs="Arial"/>
          <w:b/>
        </w:rPr>
        <w:t>4</w:t>
      </w:r>
      <w:r w:rsidRPr="00E74A20">
        <w:rPr>
          <w:rFonts w:ascii="Arial" w:hAnsi="Arial" w:cs="Arial"/>
          <w:b/>
        </w:rPr>
        <w:t>.</w:t>
      </w:r>
    </w:p>
    <w:p w14:paraId="4E5ACF05" w14:textId="77777777" w:rsidR="007E7C12" w:rsidRPr="00431B11" w:rsidRDefault="007E7C12">
      <w:pPr>
        <w:tabs>
          <w:tab w:val="left" w:pos="1760"/>
        </w:tabs>
        <w:jc w:val="both"/>
        <w:rPr>
          <w:rFonts w:ascii="Arial" w:hAnsi="Arial" w:cs="Arial"/>
          <w:b/>
          <w:i/>
          <w:u w:val="single"/>
        </w:rPr>
      </w:pPr>
    </w:p>
    <w:p w14:paraId="0CC4C458" w14:textId="77777777" w:rsidR="008F0204" w:rsidRPr="00710DA1" w:rsidRDefault="008F0204" w:rsidP="0060726C">
      <w:pPr>
        <w:pStyle w:val="Titre2"/>
        <w:rPr>
          <w:b/>
          <w:bCs/>
          <w:color w:val="4472C4" w:themeColor="accent1"/>
        </w:rPr>
      </w:pPr>
      <w:bookmarkStart w:id="9" w:name="_Toc156831005"/>
      <w:r w:rsidRPr="00710DA1">
        <w:rPr>
          <w:b/>
          <w:bCs/>
          <w:color w:val="4472C4" w:themeColor="accent1"/>
        </w:rPr>
        <w:t xml:space="preserve">ARTICLE </w:t>
      </w:r>
      <w:r w:rsidR="003E3B81" w:rsidRPr="00710DA1">
        <w:rPr>
          <w:b/>
          <w:bCs/>
          <w:color w:val="4472C4" w:themeColor="accent1"/>
        </w:rPr>
        <w:t>9</w:t>
      </w:r>
      <w:r w:rsidRPr="00710DA1">
        <w:rPr>
          <w:b/>
          <w:bCs/>
          <w:color w:val="4472C4" w:themeColor="accent1"/>
        </w:rPr>
        <w:t> </w:t>
      </w:r>
      <w:r w:rsidR="00357CEF" w:rsidRPr="00710DA1">
        <w:rPr>
          <w:b/>
          <w:bCs/>
          <w:color w:val="4472C4" w:themeColor="accent1"/>
        </w:rPr>
        <w:t xml:space="preserve">- </w:t>
      </w:r>
      <w:r w:rsidRPr="00710DA1">
        <w:rPr>
          <w:b/>
          <w:bCs/>
          <w:color w:val="4472C4" w:themeColor="accent1"/>
        </w:rPr>
        <w:t>LIEUX</w:t>
      </w:r>
      <w:bookmarkEnd w:id="9"/>
      <w:r w:rsidRPr="00710DA1">
        <w:rPr>
          <w:b/>
          <w:bCs/>
          <w:color w:val="4472C4" w:themeColor="accent1"/>
        </w:rPr>
        <w:t xml:space="preserve"> </w:t>
      </w:r>
    </w:p>
    <w:p w14:paraId="73AD090E" w14:textId="77777777" w:rsidR="008F0204" w:rsidRPr="00431B11" w:rsidRDefault="008F0204">
      <w:pPr>
        <w:tabs>
          <w:tab w:val="left" w:pos="1760"/>
        </w:tabs>
        <w:spacing w:line="240" w:lineRule="exact"/>
        <w:jc w:val="both"/>
        <w:rPr>
          <w:rFonts w:ascii="Arial" w:hAnsi="Arial" w:cs="Arial"/>
          <w:sz w:val="16"/>
          <w:szCs w:val="16"/>
        </w:rPr>
      </w:pPr>
    </w:p>
    <w:p w14:paraId="50415AEA" w14:textId="5586201D" w:rsidR="008F0204" w:rsidRPr="00431B11" w:rsidRDefault="008F0204">
      <w:pPr>
        <w:tabs>
          <w:tab w:val="left" w:pos="1760"/>
        </w:tabs>
        <w:spacing w:line="240" w:lineRule="exact"/>
        <w:jc w:val="both"/>
        <w:rPr>
          <w:rFonts w:ascii="Arial" w:hAnsi="Arial" w:cs="Arial"/>
        </w:rPr>
      </w:pPr>
      <w:r w:rsidRPr="00431B11">
        <w:rPr>
          <w:rFonts w:ascii="Arial" w:hAnsi="Arial" w:cs="Arial"/>
        </w:rPr>
        <w:t>Les épreuves se dérouleront dans des c</w:t>
      </w:r>
      <w:r w:rsidR="00E21CB1" w:rsidRPr="00431B11">
        <w:rPr>
          <w:rFonts w:ascii="Arial" w:hAnsi="Arial" w:cs="Arial"/>
        </w:rPr>
        <w:t xml:space="preserve">entres choisis par les comités </w:t>
      </w:r>
      <w:r w:rsidRPr="00431B11">
        <w:rPr>
          <w:rFonts w:ascii="Arial" w:hAnsi="Arial" w:cs="Arial"/>
        </w:rPr>
        <w:t xml:space="preserve">de </w:t>
      </w:r>
      <w:r w:rsidR="007A139C">
        <w:rPr>
          <w:rFonts w:ascii="Arial" w:hAnsi="Arial" w:cs="Arial"/>
        </w:rPr>
        <w:t>l</w:t>
      </w:r>
      <w:r w:rsidR="005E2539">
        <w:rPr>
          <w:rFonts w:ascii="Arial" w:hAnsi="Arial" w:cs="Arial"/>
        </w:rPr>
        <w:t>’association Valentin Haüy ou par la coordination des comités</w:t>
      </w:r>
      <w:r w:rsidRPr="00431B11">
        <w:rPr>
          <w:rFonts w:ascii="Arial" w:hAnsi="Arial" w:cs="Arial"/>
        </w:rPr>
        <w:t>. Il est vivemen</w:t>
      </w:r>
      <w:r w:rsidR="00E21CB1" w:rsidRPr="00431B11">
        <w:rPr>
          <w:rFonts w:ascii="Arial" w:hAnsi="Arial" w:cs="Arial"/>
        </w:rPr>
        <w:t>t conseillé de privilégier les é</w:t>
      </w:r>
      <w:r w:rsidRPr="00431B11">
        <w:rPr>
          <w:rFonts w:ascii="Arial" w:hAnsi="Arial" w:cs="Arial"/>
        </w:rPr>
        <w:t>tablissements d'enseignement pour déficients visuels.</w:t>
      </w:r>
    </w:p>
    <w:p w14:paraId="7649B485" w14:textId="77777777" w:rsidR="008F0204" w:rsidRPr="00431B11" w:rsidRDefault="008F0204" w:rsidP="00357CEF">
      <w:pPr>
        <w:tabs>
          <w:tab w:val="left" w:pos="1760"/>
        </w:tabs>
        <w:spacing w:line="240" w:lineRule="exact"/>
        <w:jc w:val="both"/>
        <w:rPr>
          <w:rFonts w:ascii="Arial" w:hAnsi="Arial" w:cs="Arial"/>
        </w:rPr>
      </w:pPr>
      <w:r w:rsidRPr="00431B11">
        <w:rPr>
          <w:rFonts w:ascii="Arial" w:hAnsi="Arial" w:cs="Arial"/>
        </w:rPr>
        <w:t>Afin de faciliter l’accès du plus gra</w:t>
      </w:r>
      <w:r w:rsidR="0079574C">
        <w:rPr>
          <w:rFonts w:ascii="Arial" w:hAnsi="Arial" w:cs="Arial"/>
        </w:rPr>
        <w:t>nd nombre de participants à ce c</w:t>
      </w:r>
      <w:r w:rsidRPr="00431B11">
        <w:rPr>
          <w:rFonts w:ascii="Arial" w:hAnsi="Arial" w:cs="Arial"/>
        </w:rPr>
        <w:t>oncours, l’ouverture de centres, même de petite taille, devra être facilitée.</w:t>
      </w:r>
    </w:p>
    <w:p w14:paraId="049F59A4" w14:textId="77777777" w:rsidR="008F0204" w:rsidRPr="00431B11" w:rsidRDefault="008F0204" w:rsidP="00357CEF">
      <w:pPr>
        <w:tabs>
          <w:tab w:val="left" w:pos="1760"/>
        </w:tabs>
        <w:jc w:val="both"/>
        <w:rPr>
          <w:rFonts w:ascii="Arial" w:hAnsi="Arial" w:cs="Arial"/>
          <w:sz w:val="16"/>
          <w:szCs w:val="16"/>
        </w:rPr>
      </w:pPr>
    </w:p>
    <w:p w14:paraId="703E9DD9" w14:textId="77777777" w:rsidR="008F0204" w:rsidRPr="00710DA1" w:rsidRDefault="008F0204" w:rsidP="0060726C">
      <w:pPr>
        <w:pStyle w:val="Titre2"/>
        <w:rPr>
          <w:b/>
          <w:bCs/>
          <w:color w:val="4472C4" w:themeColor="accent1"/>
        </w:rPr>
      </w:pPr>
      <w:bookmarkStart w:id="10" w:name="_Toc156831006"/>
      <w:r w:rsidRPr="00710DA1">
        <w:rPr>
          <w:b/>
          <w:bCs/>
          <w:color w:val="4472C4" w:themeColor="accent1"/>
        </w:rPr>
        <w:t xml:space="preserve">ARTICLE </w:t>
      </w:r>
      <w:r w:rsidR="003E3B81" w:rsidRPr="00710DA1">
        <w:rPr>
          <w:b/>
          <w:bCs/>
          <w:color w:val="4472C4" w:themeColor="accent1"/>
        </w:rPr>
        <w:t xml:space="preserve">10 </w:t>
      </w:r>
      <w:r w:rsidRPr="00710DA1">
        <w:rPr>
          <w:b/>
          <w:bCs/>
          <w:color w:val="4472C4" w:themeColor="accent1"/>
        </w:rPr>
        <w:t>- DUR</w:t>
      </w:r>
      <w:r w:rsidR="008B02D1" w:rsidRPr="00710DA1">
        <w:rPr>
          <w:b/>
          <w:bCs/>
          <w:color w:val="4472C4" w:themeColor="accent1"/>
        </w:rPr>
        <w:t>É</w:t>
      </w:r>
      <w:r w:rsidRPr="00710DA1">
        <w:rPr>
          <w:b/>
          <w:bCs/>
          <w:color w:val="4472C4" w:themeColor="accent1"/>
        </w:rPr>
        <w:t>E DE LA DICT</w:t>
      </w:r>
      <w:r w:rsidR="008B02D1" w:rsidRPr="00710DA1">
        <w:rPr>
          <w:b/>
          <w:bCs/>
          <w:color w:val="4472C4" w:themeColor="accent1"/>
        </w:rPr>
        <w:t>É</w:t>
      </w:r>
      <w:r w:rsidRPr="00710DA1">
        <w:rPr>
          <w:b/>
          <w:bCs/>
          <w:color w:val="4472C4" w:themeColor="accent1"/>
        </w:rPr>
        <w:t>E</w:t>
      </w:r>
      <w:bookmarkEnd w:id="10"/>
      <w:r w:rsidRPr="00710DA1">
        <w:rPr>
          <w:b/>
          <w:bCs/>
          <w:color w:val="4472C4" w:themeColor="accent1"/>
        </w:rPr>
        <w:t xml:space="preserve"> </w:t>
      </w:r>
    </w:p>
    <w:p w14:paraId="2D3A93A8" w14:textId="77777777" w:rsidR="008F0204" w:rsidRPr="00431B11" w:rsidRDefault="008F0204" w:rsidP="00357CEF">
      <w:pPr>
        <w:tabs>
          <w:tab w:val="left" w:pos="1760"/>
        </w:tabs>
        <w:spacing w:line="240" w:lineRule="exact"/>
        <w:jc w:val="both"/>
        <w:rPr>
          <w:rFonts w:ascii="Arial" w:hAnsi="Arial" w:cs="Arial"/>
          <w:sz w:val="16"/>
          <w:szCs w:val="16"/>
        </w:rPr>
      </w:pPr>
    </w:p>
    <w:p w14:paraId="3B3F5764" w14:textId="77777777" w:rsidR="008F0204" w:rsidRPr="00431B11" w:rsidRDefault="008F0204" w:rsidP="00493678">
      <w:pPr>
        <w:tabs>
          <w:tab w:val="left" w:pos="1760"/>
        </w:tabs>
        <w:spacing w:line="240" w:lineRule="exact"/>
        <w:jc w:val="both"/>
        <w:rPr>
          <w:rFonts w:ascii="Arial" w:hAnsi="Arial" w:cs="Arial"/>
        </w:rPr>
      </w:pPr>
      <w:r w:rsidRPr="00431B11">
        <w:rPr>
          <w:rFonts w:ascii="Arial" w:hAnsi="Arial" w:cs="Arial"/>
        </w:rPr>
        <w:t>L'épreuve aura une durée de 45 minutes environ</w:t>
      </w:r>
      <w:r w:rsidR="00CB24C2" w:rsidRPr="00431B11">
        <w:rPr>
          <w:rFonts w:ascii="Arial" w:hAnsi="Arial" w:cs="Arial"/>
        </w:rPr>
        <w:t xml:space="preserve"> : dictée </w:t>
      </w:r>
      <w:r w:rsidR="004906A6" w:rsidRPr="00431B11">
        <w:rPr>
          <w:rFonts w:ascii="Arial" w:hAnsi="Arial" w:cs="Arial"/>
        </w:rPr>
        <w:t>et relecture + questions subsidiaires.</w:t>
      </w:r>
    </w:p>
    <w:p w14:paraId="08087C7C" w14:textId="77777777" w:rsidR="008F0204" w:rsidRPr="00431B11" w:rsidRDefault="0079574C" w:rsidP="00493678">
      <w:pPr>
        <w:tabs>
          <w:tab w:val="left" w:pos="1760"/>
        </w:tabs>
        <w:spacing w:line="240" w:lineRule="exact"/>
        <w:jc w:val="both"/>
        <w:rPr>
          <w:rFonts w:ascii="Arial" w:hAnsi="Arial" w:cs="Arial"/>
        </w:rPr>
      </w:pPr>
      <w:r>
        <w:rPr>
          <w:rFonts w:ascii="Arial" w:hAnsi="Arial" w:cs="Arial"/>
        </w:rPr>
        <w:t>Les c</w:t>
      </w:r>
      <w:r w:rsidR="008F0204" w:rsidRPr="00431B11">
        <w:rPr>
          <w:rFonts w:ascii="Arial" w:hAnsi="Arial" w:cs="Arial"/>
        </w:rPr>
        <w:t>omités disposeront de la plus grande liberté d</w:t>
      </w:r>
      <w:r w:rsidR="006C1F22" w:rsidRPr="00431B11">
        <w:rPr>
          <w:rFonts w:ascii="Arial" w:hAnsi="Arial" w:cs="Arial"/>
        </w:rPr>
        <w:t>’appréciation</w:t>
      </w:r>
      <w:r w:rsidR="00E21CB1" w:rsidRPr="00431B11">
        <w:rPr>
          <w:rFonts w:ascii="Arial" w:hAnsi="Arial" w:cs="Arial"/>
        </w:rPr>
        <w:t xml:space="preserve"> sur la durée</w:t>
      </w:r>
      <w:r w:rsidR="006C1F22" w:rsidRPr="00431B11">
        <w:rPr>
          <w:rFonts w:ascii="Arial" w:hAnsi="Arial" w:cs="Arial"/>
        </w:rPr>
        <w:t>.</w:t>
      </w:r>
      <w:r w:rsidR="003D7FD1" w:rsidRPr="00431B11">
        <w:rPr>
          <w:rFonts w:ascii="Arial" w:hAnsi="Arial" w:cs="Arial"/>
        </w:rPr>
        <w:t xml:space="preserve"> Ne pas refuser d’accorder quelques minutes supplémentaires en cas d’incidents fortuits.</w:t>
      </w:r>
    </w:p>
    <w:p w14:paraId="489C5CC4" w14:textId="77777777" w:rsidR="008F0204" w:rsidRPr="00431B11" w:rsidRDefault="008F0204" w:rsidP="00493678">
      <w:pPr>
        <w:tabs>
          <w:tab w:val="left" w:pos="1760"/>
        </w:tabs>
        <w:spacing w:line="240" w:lineRule="exact"/>
        <w:jc w:val="both"/>
        <w:rPr>
          <w:rFonts w:ascii="Arial" w:hAnsi="Arial" w:cs="Arial"/>
          <w:i/>
          <w:sz w:val="16"/>
          <w:szCs w:val="16"/>
          <w:u w:val="single"/>
        </w:rPr>
      </w:pPr>
    </w:p>
    <w:p w14:paraId="319F9C20" w14:textId="77777777" w:rsidR="008F0204" w:rsidRPr="00710DA1" w:rsidRDefault="008F0204" w:rsidP="0060726C">
      <w:pPr>
        <w:pStyle w:val="Titre2"/>
        <w:rPr>
          <w:b/>
          <w:bCs/>
          <w:color w:val="4472C4" w:themeColor="accent1"/>
        </w:rPr>
      </w:pPr>
      <w:bookmarkStart w:id="11" w:name="_Toc156831007"/>
      <w:r w:rsidRPr="00710DA1">
        <w:rPr>
          <w:b/>
          <w:bCs/>
          <w:color w:val="4472C4" w:themeColor="accent1"/>
        </w:rPr>
        <w:lastRenderedPageBreak/>
        <w:t xml:space="preserve">ARTICLE </w:t>
      </w:r>
      <w:r w:rsidR="003E3B81" w:rsidRPr="00710DA1">
        <w:rPr>
          <w:b/>
          <w:bCs/>
          <w:color w:val="4472C4" w:themeColor="accent1"/>
        </w:rPr>
        <w:t>11</w:t>
      </w:r>
      <w:r w:rsidR="002677DE" w:rsidRPr="00710DA1">
        <w:rPr>
          <w:b/>
          <w:bCs/>
          <w:color w:val="4472C4" w:themeColor="accent1"/>
        </w:rPr>
        <w:t xml:space="preserve"> - MAT</w:t>
      </w:r>
      <w:r w:rsidR="008B02D1" w:rsidRPr="00710DA1">
        <w:rPr>
          <w:b/>
          <w:bCs/>
          <w:color w:val="4472C4" w:themeColor="accent1"/>
        </w:rPr>
        <w:t>É</w:t>
      </w:r>
      <w:r w:rsidR="002677DE" w:rsidRPr="00710DA1">
        <w:rPr>
          <w:b/>
          <w:bCs/>
          <w:color w:val="4472C4" w:themeColor="accent1"/>
        </w:rPr>
        <w:t>RIELS D'</w:t>
      </w:r>
      <w:r w:rsidR="008B02D1" w:rsidRPr="00710DA1">
        <w:rPr>
          <w:b/>
          <w:bCs/>
          <w:color w:val="4472C4" w:themeColor="accent1"/>
        </w:rPr>
        <w:t>É</w:t>
      </w:r>
      <w:r w:rsidR="002677DE" w:rsidRPr="00710DA1">
        <w:rPr>
          <w:b/>
          <w:bCs/>
          <w:color w:val="4472C4" w:themeColor="accent1"/>
        </w:rPr>
        <w:t>CRITURE AUTORIS</w:t>
      </w:r>
      <w:r w:rsidR="008B02D1" w:rsidRPr="00710DA1">
        <w:rPr>
          <w:b/>
          <w:bCs/>
          <w:color w:val="4472C4" w:themeColor="accent1"/>
        </w:rPr>
        <w:t>É</w:t>
      </w:r>
      <w:r w:rsidRPr="00710DA1">
        <w:rPr>
          <w:b/>
          <w:bCs/>
          <w:color w:val="4472C4" w:themeColor="accent1"/>
        </w:rPr>
        <w:t>S</w:t>
      </w:r>
      <w:bookmarkEnd w:id="11"/>
    </w:p>
    <w:p w14:paraId="5335580F" w14:textId="77777777" w:rsidR="008F0204" w:rsidRPr="00431B11" w:rsidRDefault="008F0204" w:rsidP="00357CEF">
      <w:pPr>
        <w:tabs>
          <w:tab w:val="left" w:pos="1760"/>
        </w:tabs>
        <w:spacing w:line="240" w:lineRule="exact"/>
        <w:jc w:val="both"/>
        <w:rPr>
          <w:rFonts w:ascii="Arial" w:hAnsi="Arial" w:cs="Arial"/>
          <w:sz w:val="16"/>
          <w:szCs w:val="16"/>
        </w:rPr>
      </w:pPr>
    </w:p>
    <w:p w14:paraId="40800886" w14:textId="77777777" w:rsidR="00D44459" w:rsidRPr="003E3B81" w:rsidRDefault="00D44459" w:rsidP="008B02D1">
      <w:pPr>
        <w:jc w:val="both"/>
        <w:rPr>
          <w:rFonts w:ascii="Arial" w:hAnsi="Arial" w:cs="Arial"/>
        </w:rPr>
      </w:pPr>
      <w:r w:rsidRPr="003E3B81">
        <w:rPr>
          <w:rFonts w:ascii="Arial" w:hAnsi="Arial" w:cs="Arial"/>
        </w:rPr>
        <w:t>Le matériel suivant est autorisé</w:t>
      </w:r>
      <w:r w:rsidR="007E62D8" w:rsidRPr="003E3B81">
        <w:rPr>
          <w:rFonts w:ascii="Arial" w:hAnsi="Arial" w:cs="Arial"/>
        </w:rPr>
        <w:t xml:space="preserve"> </w:t>
      </w:r>
      <w:r w:rsidRPr="003E3B81">
        <w:rPr>
          <w:rFonts w:ascii="Arial" w:hAnsi="Arial" w:cs="Arial"/>
        </w:rPr>
        <w:t xml:space="preserve">: tablette </w:t>
      </w:r>
      <w:r w:rsidR="0079574C">
        <w:rPr>
          <w:rFonts w:ascii="Arial" w:hAnsi="Arial" w:cs="Arial"/>
        </w:rPr>
        <w:t xml:space="preserve">braille </w:t>
      </w:r>
      <w:r w:rsidRPr="003E3B81">
        <w:rPr>
          <w:rFonts w:ascii="Arial" w:hAnsi="Arial" w:cs="Arial"/>
        </w:rPr>
        <w:t xml:space="preserve">et poinçon, machine </w:t>
      </w:r>
      <w:r w:rsidR="0079574C">
        <w:rPr>
          <w:rFonts w:ascii="Arial" w:hAnsi="Arial" w:cs="Arial"/>
        </w:rPr>
        <w:t xml:space="preserve">à écrire </w:t>
      </w:r>
      <w:r w:rsidR="00E859B7" w:rsidRPr="003E3B81">
        <w:rPr>
          <w:rFonts w:ascii="Arial" w:hAnsi="Arial" w:cs="Arial"/>
        </w:rPr>
        <w:t xml:space="preserve">mécanique </w:t>
      </w:r>
      <w:r w:rsidR="0079574C">
        <w:rPr>
          <w:rFonts w:ascii="Arial" w:hAnsi="Arial" w:cs="Arial"/>
        </w:rPr>
        <w:t>en braille</w:t>
      </w:r>
      <w:r w:rsidR="00EC784C" w:rsidRPr="003E3B81">
        <w:rPr>
          <w:rFonts w:ascii="Arial" w:hAnsi="Arial" w:cs="Arial"/>
        </w:rPr>
        <w:t>.</w:t>
      </w:r>
    </w:p>
    <w:p w14:paraId="0AD3C4B0" w14:textId="77777777" w:rsidR="00D44459" w:rsidRPr="003E3B81" w:rsidRDefault="00D44459" w:rsidP="008B02D1">
      <w:pPr>
        <w:jc w:val="both"/>
        <w:rPr>
          <w:rFonts w:ascii="Arial" w:hAnsi="Arial" w:cs="Arial"/>
          <w:sz w:val="16"/>
          <w:szCs w:val="16"/>
        </w:rPr>
      </w:pPr>
    </w:p>
    <w:p w14:paraId="792D5CC4" w14:textId="77777777" w:rsidR="00D44459" w:rsidRPr="00710DA1" w:rsidRDefault="00D44459" w:rsidP="0060726C">
      <w:pPr>
        <w:pStyle w:val="Titre2"/>
        <w:rPr>
          <w:b/>
          <w:bCs/>
          <w:color w:val="4472C4" w:themeColor="accent1"/>
        </w:rPr>
      </w:pPr>
      <w:bookmarkStart w:id="12" w:name="_Toc156831008"/>
      <w:r w:rsidRPr="00710DA1">
        <w:rPr>
          <w:b/>
          <w:bCs/>
          <w:color w:val="4472C4" w:themeColor="accent1"/>
        </w:rPr>
        <w:t>ARTICLE 1</w:t>
      </w:r>
      <w:r w:rsidR="003E3B81" w:rsidRPr="00710DA1">
        <w:rPr>
          <w:b/>
          <w:bCs/>
          <w:color w:val="4472C4" w:themeColor="accent1"/>
        </w:rPr>
        <w:t>2</w:t>
      </w:r>
      <w:r w:rsidR="00EC784C" w:rsidRPr="00710DA1">
        <w:rPr>
          <w:b/>
          <w:bCs/>
          <w:color w:val="4472C4" w:themeColor="accent1"/>
        </w:rPr>
        <w:t xml:space="preserve"> - SUPPORT</w:t>
      </w:r>
      <w:r w:rsidRPr="00710DA1">
        <w:rPr>
          <w:b/>
          <w:bCs/>
          <w:color w:val="4472C4" w:themeColor="accent1"/>
        </w:rPr>
        <w:t xml:space="preserve"> PAPIER</w:t>
      </w:r>
      <w:bookmarkEnd w:id="12"/>
    </w:p>
    <w:p w14:paraId="5C4CBA52" w14:textId="77777777" w:rsidR="00D44459" w:rsidRPr="00431B11" w:rsidRDefault="00D44459" w:rsidP="008B02D1">
      <w:pPr>
        <w:tabs>
          <w:tab w:val="left" w:pos="1760"/>
        </w:tabs>
        <w:spacing w:line="240" w:lineRule="exact"/>
        <w:jc w:val="both"/>
        <w:rPr>
          <w:rFonts w:ascii="Arial" w:hAnsi="Arial" w:cs="Arial"/>
          <w:sz w:val="16"/>
          <w:szCs w:val="16"/>
        </w:rPr>
      </w:pPr>
    </w:p>
    <w:p w14:paraId="0694C405" w14:textId="77777777" w:rsidR="00D44459" w:rsidRPr="00431B11" w:rsidRDefault="00D44459" w:rsidP="008B02D1">
      <w:pPr>
        <w:tabs>
          <w:tab w:val="left" w:pos="1760"/>
        </w:tabs>
        <w:spacing w:line="240" w:lineRule="exact"/>
        <w:jc w:val="both"/>
        <w:rPr>
          <w:rFonts w:ascii="Arial" w:hAnsi="Arial" w:cs="Arial"/>
        </w:rPr>
      </w:pPr>
      <w:r w:rsidRPr="00431B11">
        <w:rPr>
          <w:rFonts w:ascii="Arial" w:hAnsi="Arial" w:cs="Arial"/>
        </w:rPr>
        <w:t>Le papier utilisé devra être d'une masse minimum de</w:t>
      </w:r>
      <w:r w:rsidR="007A139C">
        <w:rPr>
          <w:rFonts w:ascii="Arial" w:hAnsi="Arial" w:cs="Arial"/>
        </w:rPr>
        <w:t xml:space="preserve"> 120 grammes et fourni par les c</w:t>
      </w:r>
      <w:r w:rsidRPr="00431B11">
        <w:rPr>
          <w:rFonts w:ascii="Arial" w:hAnsi="Arial" w:cs="Arial"/>
        </w:rPr>
        <w:t>omités.</w:t>
      </w:r>
      <w:r w:rsidR="008B02D1" w:rsidRPr="00431B11">
        <w:rPr>
          <w:rFonts w:ascii="Arial" w:hAnsi="Arial" w:cs="Arial"/>
        </w:rPr>
        <w:t xml:space="preserve"> </w:t>
      </w:r>
      <w:r w:rsidRPr="00431B11">
        <w:rPr>
          <w:rFonts w:ascii="Arial" w:hAnsi="Arial" w:cs="Arial"/>
        </w:rPr>
        <w:t>Le texte devra être écrit sur une seule face.</w:t>
      </w:r>
    </w:p>
    <w:p w14:paraId="14309A55" w14:textId="77777777" w:rsidR="00754E54" w:rsidRPr="00431B11" w:rsidRDefault="00754E54" w:rsidP="00D44459">
      <w:pPr>
        <w:tabs>
          <w:tab w:val="left" w:pos="1760"/>
        </w:tabs>
        <w:spacing w:line="240" w:lineRule="exact"/>
        <w:jc w:val="both"/>
        <w:rPr>
          <w:rFonts w:ascii="Arial" w:hAnsi="Arial" w:cs="Arial"/>
          <w:sz w:val="16"/>
          <w:szCs w:val="16"/>
        </w:rPr>
      </w:pPr>
    </w:p>
    <w:p w14:paraId="279D704B" w14:textId="77777777" w:rsidR="00D44459" w:rsidRPr="00710DA1" w:rsidRDefault="00D44459" w:rsidP="0060726C">
      <w:pPr>
        <w:pStyle w:val="Titre2"/>
        <w:rPr>
          <w:b/>
          <w:bCs/>
          <w:color w:val="4472C4" w:themeColor="accent1"/>
        </w:rPr>
      </w:pPr>
      <w:bookmarkStart w:id="13" w:name="_Toc156831009"/>
      <w:r w:rsidRPr="00710DA1">
        <w:rPr>
          <w:b/>
          <w:bCs/>
          <w:color w:val="4472C4" w:themeColor="accent1"/>
        </w:rPr>
        <w:t>ARTICLE 1</w:t>
      </w:r>
      <w:r w:rsidR="003E3B81" w:rsidRPr="00710DA1">
        <w:rPr>
          <w:b/>
          <w:bCs/>
          <w:color w:val="4472C4" w:themeColor="accent1"/>
        </w:rPr>
        <w:t>3</w:t>
      </w:r>
      <w:r w:rsidRPr="00710DA1">
        <w:rPr>
          <w:b/>
          <w:bCs/>
          <w:color w:val="4472C4" w:themeColor="accent1"/>
        </w:rPr>
        <w:t xml:space="preserve"> - IDENTIFICATION OBLIGATOIRE DES COPIES</w:t>
      </w:r>
      <w:bookmarkEnd w:id="13"/>
    </w:p>
    <w:p w14:paraId="5DE9B6AD" w14:textId="77777777" w:rsidR="00D44459" w:rsidRPr="00431B11" w:rsidRDefault="00D44459" w:rsidP="00D44459">
      <w:pPr>
        <w:tabs>
          <w:tab w:val="left" w:pos="1760"/>
        </w:tabs>
        <w:spacing w:line="240" w:lineRule="exact"/>
        <w:jc w:val="both"/>
        <w:rPr>
          <w:rFonts w:ascii="Arial" w:hAnsi="Arial" w:cs="Arial"/>
          <w:sz w:val="16"/>
          <w:szCs w:val="16"/>
        </w:rPr>
      </w:pPr>
    </w:p>
    <w:p w14:paraId="6A11E4FC" w14:textId="77777777" w:rsidR="00D44459" w:rsidRPr="00431B11" w:rsidRDefault="00D44459" w:rsidP="00D44459">
      <w:pPr>
        <w:jc w:val="both"/>
        <w:rPr>
          <w:rFonts w:ascii="Arial" w:hAnsi="Arial" w:cs="Arial"/>
        </w:rPr>
      </w:pPr>
      <w:r w:rsidRPr="00431B11">
        <w:rPr>
          <w:rFonts w:ascii="Arial" w:hAnsi="Arial" w:cs="Arial"/>
        </w:rPr>
        <w:t>Les copies devront être identifiées en braille et en noir, par les menti</w:t>
      </w:r>
      <w:r w:rsidR="007A139C">
        <w:rPr>
          <w:rFonts w:ascii="Arial" w:hAnsi="Arial" w:cs="Arial"/>
        </w:rPr>
        <w:t>ons suivantes : madame ou m</w:t>
      </w:r>
      <w:r w:rsidR="00183A50">
        <w:rPr>
          <w:rFonts w:ascii="Arial" w:hAnsi="Arial" w:cs="Arial"/>
        </w:rPr>
        <w:t>onsieur</w:t>
      </w:r>
      <w:r w:rsidR="007A139C">
        <w:rPr>
          <w:rFonts w:ascii="Arial" w:hAnsi="Arial" w:cs="Arial"/>
        </w:rPr>
        <w:t>, nom, p</w:t>
      </w:r>
      <w:r w:rsidR="00D02934" w:rsidRPr="00431B11">
        <w:rPr>
          <w:rFonts w:ascii="Arial" w:hAnsi="Arial" w:cs="Arial"/>
        </w:rPr>
        <w:t xml:space="preserve">rénom, </w:t>
      </w:r>
      <w:r w:rsidRPr="00431B11">
        <w:rPr>
          <w:rFonts w:ascii="Arial" w:hAnsi="Arial" w:cs="Arial"/>
        </w:rPr>
        <w:t xml:space="preserve">braille intégral ou abrégé, </w:t>
      </w:r>
      <w:r w:rsidR="00704047" w:rsidRPr="0079574C">
        <w:rPr>
          <w:rFonts w:ascii="Arial" w:hAnsi="Arial" w:cs="Arial"/>
          <w:b/>
        </w:rPr>
        <w:t>junior ou adulte</w:t>
      </w:r>
      <w:r w:rsidR="00704047" w:rsidRPr="00431B11">
        <w:rPr>
          <w:rFonts w:ascii="Arial" w:hAnsi="Arial" w:cs="Arial"/>
        </w:rPr>
        <w:t xml:space="preserve">, </w:t>
      </w:r>
      <w:r w:rsidRPr="00431B11">
        <w:rPr>
          <w:rFonts w:ascii="Arial" w:hAnsi="Arial" w:cs="Arial"/>
        </w:rPr>
        <w:t>centre d’examen.</w:t>
      </w:r>
    </w:p>
    <w:p w14:paraId="4B8A8517" w14:textId="77777777" w:rsidR="00D44459" w:rsidRPr="00431B11" w:rsidRDefault="00D44459" w:rsidP="00D44459">
      <w:pPr>
        <w:jc w:val="both"/>
        <w:rPr>
          <w:rFonts w:ascii="Arial" w:hAnsi="Arial" w:cs="Arial"/>
          <w:sz w:val="16"/>
          <w:szCs w:val="16"/>
        </w:rPr>
      </w:pPr>
    </w:p>
    <w:p w14:paraId="1C20B2A0" w14:textId="0CA798BD" w:rsidR="00CA7DCE" w:rsidRDefault="008B02D1" w:rsidP="00D44459">
      <w:pPr>
        <w:jc w:val="both"/>
        <w:rPr>
          <w:rFonts w:ascii="Arial" w:hAnsi="Arial" w:cs="Arial"/>
        </w:rPr>
      </w:pPr>
      <w:r>
        <w:rPr>
          <w:rFonts w:ascii="Arial" w:hAnsi="Arial" w:cs="Arial"/>
        </w:rPr>
        <w:t>À</w:t>
      </w:r>
      <w:r w:rsidR="00CA7DCE" w:rsidRPr="00431B11">
        <w:rPr>
          <w:rFonts w:ascii="Arial" w:hAnsi="Arial" w:cs="Arial"/>
        </w:rPr>
        <w:t xml:space="preserve"> la fin de l’épreuve, chaque copie doit être accompagnée du bulletin </w:t>
      </w:r>
      <w:r w:rsidR="003E3B81">
        <w:rPr>
          <w:rFonts w:ascii="Arial" w:hAnsi="Arial" w:cs="Arial"/>
        </w:rPr>
        <w:t xml:space="preserve">individuel </w:t>
      </w:r>
      <w:r w:rsidR="00CA7DCE" w:rsidRPr="00431B11">
        <w:rPr>
          <w:rFonts w:ascii="Arial" w:hAnsi="Arial" w:cs="Arial"/>
        </w:rPr>
        <w:t>d’inscription dûment rempli</w:t>
      </w:r>
      <w:r w:rsidR="003E3B81">
        <w:rPr>
          <w:rFonts w:ascii="Arial" w:hAnsi="Arial" w:cs="Arial"/>
        </w:rPr>
        <w:t xml:space="preserve"> (Annexe IV).</w:t>
      </w:r>
    </w:p>
    <w:p w14:paraId="149B4C9A" w14:textId="77777777" w:rsidR="00A90F60" w:rsidRPr="00431B11" w:rsidRDefault="00A90F60" w:rsidP="00D44459">
      <w:pPr>
        <w:jc w:val="both"/>
        <w:rPr>
          <w:rFonts w:ascii="Arial" w:hAnsi="Arial" w:cs="Arial"/>
        </w:rPr>
      </w:pPr>
    </w:p>
    <w:p w14:paraId="2D7173DA" w14:textId="77777777" w:rsidR="00754E54" w:rsidRPr="00431B11" w:rsidRDefault="00754E54" w:rsidP="00D44459">
      <w:pPr>
        <w:jc w:val="both"/>
        <w:rPr>
          <w:rFonts w:ascii="Arial" w:hAnsi="Arial" w:cs="Arial"/>
          <w:b/>
          <w:sz w:val="16"/>
          <w:szCs w:val="16"/>
        </w:rPr>
      </w:pPr>
    </w:p>
    <w:p w14:paraId="74762FDC" w14:textId="77777777" w:rsidR="00C4742B" w:rsidRPr="00710DA1" w:rsidRDefault="00C4742B" w:rsidP="0060726C">
      <w:pPr>
        <w:pStyle w:val="Titre2"/>
        <w:rPr>
          <w:b/>
          <w:bCs/>
          <w:color w:val="4472C4" w:themeColor="accent1"/>
        </w:rPr>
      </w:pPr>
      <w:bookmarkStart w:id="14" w:name="_Toc156831010"/>
      <w:r w:rsidRPr="00710DA1">
        <w:rPr>
          <w:b/>
          <w:bCs/>
          <w:color w:val="4472C4" w:themeColor="accent1"/>
        </w:rPr>
        <w:t>ARTICLE 1</w:t>
      </w:r>
      <w:r w:rsidR="003E3B81" w:rsidRPr="00710DA1">
        <w:rPr>
          <w:b/>
          <w:bCs/>
          <w:color w:val="4472C4" w:themeColor="accent1"/>
        </w:rPr>
        <w:t>4</w:t>
      </w:r>
      <w:r w:rsidRPr="00710DA1">
        <w:rPr>
          <w:b/>
          <w:bCs/>
          <w:color w:val="4472C4" w:themeColor="accent1"/>
        </w:rPr>
        <w:t xml:space="preserve"> - CORRECTION</w:t>
      </w:r>
      <w:r w:rsidR="003E3B81" w:rsidRPr="00710DA1">
        <w:rPr>
          <w:b/>
          <w:bCs/>
          <w:color w:val="4472C4" w:themeColor="accent1"/>
        </w:rPr>
        <w:t>S</w:t>
      </w:r>
      <w:bookmarkEnd w:id="14"/>
    </w:p>
    <w:p w14:paraId="7516F791" w14:textId="77777777" w:rsidR="00C4742B" w:rsidRPr="00431B11" w:rsidRDefault="00C4742B" w:rsidP="00C4742B">
      <w:pPr>
        <w:tabs>
          <w:tab w:val="left" w:pos="1760"/>
        </w:tabs>
        <w:spacing w:line="240" w:lineRule="exact"/>
        <w:jc w:val="both"/>
        <w:rPr>
          <w:rFonts w:ascii="Arial" w:hAnsi="Arial" w:cs="Arial"/>
          <w:sz w:val="16"/>
          <w:szCs w:val="16"/>
        </w:rPr>
      </w:pPr>
    </w:p>
    <w:p w14:paraId="0D245E34"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Le barème des corrections est disponible </w:t>
      </w:r>
      <w:r w:rsidR="0079574C">
        <w:rPr>
          <w:rFonts w:ascii="Arial" w:hAnsi="Arial" w:cs="Arial"/>
        </w:rPr>
        <w:t>à l’annexe II</w:t>
      </w:r>
      <w:r w:rsidR="009717A7" w:rsidRPr="00431B11">
        <w:rPr>
          <w:rFonts w:ascii="Arial" w:hAnsi="Arial" w:cs="Arial"/>
        </w:rPr>
        <w:t>.</w:t>
      </w:r>
    </w:p>
    <w:p w14:paraId="473EB35A" w14:textId="77777777" w:rsidR="00C4742B" w:rsidRPr="00431B11" w:rsidRDefault="00C4742B" w:rsidP="00C4742B">
      <w:pPr>
        <w:tabs>
          <w:tab w:val="left" w:pos="1760"/>
        </w:tabs>
        <w:spacing w:line="240" w:lineRule="exact"/>
        <w:jc w:val="both"/>
        <w:rPr>
          <w:rFonts w:ascii="Arial" w:hAnsi="Arial" w:cs="Arial"/>
          <w:sz w:val="16"/>
          <w:szCs w:val="16"/>
        </w:rPr>
      </w:pPr>
    </w:p>
    <w:p w14:paraId="4B7361F4" w14:textId="384E725B" w:rsidR="00C4742B" w:rsidRPr="00431B11" w:rsidRDefault="00C4742B" w:rsidP="00C4742B">
      <w:pPr>
        <w:jc w:val="both"/>
        <w:rPr>
          <w:rFonts w:ascii="Arial" w:hAnsi="Arial" w:cs="Arial"/>
        </w:rPr>
      </w:pPr>
      <w:r w:rsidRPr="00431B11">
        <w:rPr>
          <w:rFonts w:ascii="Arial" w:hAnsi="Arial" w:cs="Arial"/>
        </w:rPr>
        <w:t>P</w:t>
      </w:r>
      <w:r w:rsidR="007E62D8" w:rsidRPr="00431B11">
        <w:rPr>
          <w:rFonts w:ascii="Arial" w:hAnsi="Arial" w:cs="Arial"/>
        </w:rPr>
        <w:t>our des raisons d’équité et d</w:t>
      </w:r>
      <w:r w:rsidRPr="00431B11">
        <w:rPr>
          <w:rFonts w:ascii="Arial" w:hAnsi="Arial" w:cs="Arial"/>
        </w:rPr>
        <w:t xml:space="preserve">’uniformité des corrections, toutes les copies seront corrigées par </w:t>
      </w:r>
      <w:r w:rsidR="00BD620E">
        <w:rPr>
          <w:rFonts w:ascii="Arial" w:hAnsi="Arial" w:cs="Arial"/>
        </w:rPr>
        <w:t>l</w:t>
      </w:r>
      <w:r w:rsidR="00743974">
        <w:rPr>
          <w:rFonts w:ascii="Arial" w:hAnsi="Arial" w:cs="Arial"/>
        </w:rPr>
        <w:t xml:space="preserve">a </w:t>
      </w:r>
      <w:r w:rsidR="00AF2708">
        <w:rPr>
          <w:rFonts w:ascii="Arial" w:hAnsi="Arial" w:cs="Arial"/>
        </w:rPr>
        <w:t>« c</w:t>
      </w:r>
      <w:r w:rsidR="00743974">
        <w:rPr>
          <w:rFonts w:ascii="Arial" w:hAnsi="Arial" w:cs="Arial"/>
        </w:rPr>
        <w:t>oordination des comités</w:t>
      </w:r>
      <w:r w:rsidR="00AF2708">
        <w:rPr>
          <w:rFonts w:ascii="Arial" w:hAnsi="Arial" w:cs="Arial"/>
        </w:rPr>
        <w:t> »</w:t>
      </w:r>
      <w:r w:rsidR="00743974">
        <w:rPr>
          <w:rFonts w:ascii="Arial" w:hAnsi="Arial" w:cs="Arial"/>
        </w:rPr>
        <w:t xml:space="preserve"> </w:t>
      </w:r>
      <w:r w:rsidR="00BD620E">
        <w:rPr>
          <w:rFonts w:ascii="Arial" w:hAnsi="Arial" w:cs="Arial"/>
        </w:rPr>
        <w:t xml:space="preserve">de l’AVH. </w:t>
      </w:r>
    </w:p>
    <w:p w14:paraId="2481BAD0" w14:textId="77777777" w:rsidR="00D66348" w:rsidRPr="00431B11" w:rsidRDefault="00D66348" w:rsidP="00C4742B">
      <w:pPr>
        <w:tabs>
          <w:tab w:val="left" w:pos="1760"/>
        </w:tabs>
        <w:spacing w:line="240" w:lineRule="exact"/>
        <w:jc w:val="both"/>
        <w:rPr>
          <w:rFonts w:ascii="Arial" w:hAnsi="Arial" w:cs="Arial"/>
          <w:sz w:val="16"/>
          <w:szCs w:val="16"/>
        </w:rPr>
      </w:pPr>
    </w:p>
    <w:p w14:paraId="1FE889FE" w14:textId="77777777" w:rsidR="00C4742B" w:rsidRDefault="00C4742B" w:rsidP="00C4742B">
      <w:pPr>
        <w:tabs>
          <w:tab w:val="left" w:pos="1760"/>
        </w:tabs>
        <w:spacing w:line="240" w:lineRule="exact"/>
        <w:jc w:val="both"/>
        <w:rPr>
          <w:rFonts w:ascii="Arial" w:hAnsi="Arial" w:cs="Arial"/>
        </w:rPr>
      </w:pPr>
      <w:r w:rsidRPr="00431B11">
        <w:rPr>
          <w:rFonts w:ascii="Arial" w:hAnsi="Arial" w:cs="Arial"/>
        </w:rPr>
        <w:t xml:space="preserve">Des listes par niveau (braille intégral </w:t>
      </w:r>
      <w:r w:rsidR="00613475" w:rsidRPr="00431B11">
        <w:rPr>
          <w:rFonts w:ascii="Arial" w:hAnsi="Arial" w:cs="Arial"/>
        </w:rPr>
        <w:t xml:space="preserve">junior ou adulte </w:t>
      </w:r>
      <w:r w:rsidRPr="00431B11">
        <w:rPr>
          <w:rFonts w:ascii="Arial" w:hAnsi="Arial" w:cs="Arial"/>
        </w:rPr>
        <w:t xml:space="preserve">ou </w:t>
      </w:r>
      <w:r w:rsidR="00613475" w:rsidRPr="00431B11">
        <w:rPr>
          <w:rFonts w:ascii="Arial" w:hAnsi="Arial" w:cs="Arial"/>
        </w:rPr>
        <w:t xml:space="preserve">braille </w:t>
      </w:r>
      <w:r w:rsidRPr="00431B11">
        <w:rPr>
          <w:rFonts w:ascii="Arial" w:hAnsi="Arial" w:cs="Arial"/>
        </w:rPr>
        <w:t>abrégé</w:t>
      </w:r>
      <w:r w:rsidR="00613475" w:rsidRPr="00431B11">
        <w:rPr>
          <w:rFonts w:ascii="Arial" w:hAnsi="Arial" w:cs="Arial"/>
        </w:rPr>
        <w:t xml:space="preserve"> junior ou adulte</w:t>
      </w:r>
      <w:r w:rsidRPr="00431B11">
        <w:rPr>
          <w:rFonts w:ascii="Arial" w:hAnsi="Arial" w:cs="Arial"/>
        </w:rPr>
        <w:t xml:space="preserve">) seront établies. Les participants seront classés par ordre </w:t>
      </w:r>
      <w:r w:rsidR="009717A7" w:rsidRPr="00431B11">
        <w:rPr>
          <w:rFonts w:ascii="Arial" w:hAnsi="Arial" w:cs="Arial"/>
        </w:rPr>
        <w:t>dé</w:t>
      </w:r>
      <w:r w:rsidRPr="00431B11">
        <w:rPr>
          <w:rFonts w:ascii="Arial" w:hAnsi="Arial" w:cs="Arial"/>
        </w:rPr>
        <w:t>croissant des points.</w:t>
      </w:r>
    </w:p>
    <w:p w14:paraId="3702933D" w14:textId="77777777" w:rsidR="00754E54" w:rsidRDefault="00754E54" w:rsidP="00C4742B">
      <w:pPr>
        <w:tabs>
          <w:tab w:val="left" w:pos="1760"/>
        </w:tabs>
        <w:jc w:val="both"/>
        <w:rPr>
          <w:rFonts w:ascii="Arial" w:hAnsi="Arial" w:cs="Arial"/>
        </w:rPr>
      </w:pPr>
    </w:p>
    <w:p w14:paraId="78D76D50" w14:textId="5B81F28D" w:rsidR="00A57925" w:rsidRDefault="00A57925" w:rsidP="00C4742B">
      <w:pPr>
        <w:tabs>
          <w:tab w:val="left" w:pos="1760"/>
        </w:tabs>
        <w:jc w:val="both"/>
        <w:rPr>
          <w:rFonts w:ascii="Arial" w:hAnsi="Arial" w:cs="Arial"/>
        </w:rPr>
      </w:pPr>
      <w:r>
        <w:rPr>
          <w:rFonts w:ascii="Arial" w:hAnsi="Arial" w:cs="Arial"/>
        </w:rPr>
        <w:t>Les participants ont pris connaissance et accepté le fait que les copies soumises à correction ne leur seront pas communiquées après correction.</w:t>
      </w:r>
    </w:p>
    <w:p w14:paraId="51A39C14" w14:textId="77777777" w:rsidR="00A90F60" w:rsidRDefault="00A90F60" w:rsidP="00C4742B">
      <w:pPr>
        <w:tabs>
          <w:tab w:val="left" w:pos="1760"/>
        </w:tabs>
        <w:jc w:val="both"/>
        <w:rPr>
          <w:rFonts w:ascii="Arial" w:hAnsi="Arial" w:cs="Arial"/>
        </w:rPr>
      </w:pPr>
    </w:p>
    <w:p w14:paraId="7B899450" w14:textId="77777777" w:rsidR="00A57925" w:rsidRPr="00431B11" w:rsidRDefault="00A57925" w:rsidP="00C4742B">
      <w:pPr>
        <w:tabs>
          <w:tab w:val="left" w:pos="1760"/>
        </w:tabs>
        <w:jc w:val="both"/>
        <w:rPr>
          <w:rFonts w:ascii="Arial" w:hAnsi="Arial" w:cs="Arial"/>
          <w:sz w:val="16"/>
          <w:szCs w:val="16"/>
        </w:rPr>
      </w:pPr>
    </w:p>
    <w:p w14:paraId="680BC3CF" w14:textId="77777777" w:rsidR="00C4742B" w:rsidRPr="00710DA1" w:rsidRDefault="00C4742B" w:rsidP="0060726C">
      <w:pPr>
        <w:pStyle w:val="Titre2"/>
        <w:rPr>
          <w:b/>
          <w:bCs/>
          <w:color w:val="4472C4" w:themeColor="accent1"/>
        </w:rPr>
      </w:pPr>
      <w:bookmarkStart w:id="15" w:name="_Toc156831011"/>
      <w:r w:rsidRPr="00710DA1">
        <w:rPr>
          <w:b/>
          <w:bCs/>
          <w:color w:val="4472C4" w:themeColor="accent1"/>
        </w:rPr>
        <w:t>ARTICLE 1</w:t>
      </w:r>
      <w:r w:rsidR="003E3B81" w:rsidRPr="00710DA1">
        <w:rPr>
          <w:b/>
          <w:bCs/>
          <w:color w:val="4472C4" w:themeColor="accent1"/>
        </w:rPr>
        <w:t xml:space="preserve">5 </w:t>
      </w:r>
      <w:r w:rsidR="009717A7" w:rsidRPr="00710DA1">
        <w:rPr>
          <w:b/>
          <w:bCs/>
          <w:color w:val="4472C4" w:themeColor="accent1"/>
        </w:rPr>
        <w:t>–</w:t>
      </w:r>
      <w:r w:rsidRPr="00710DA1">
        <w:rPr>
          <w:b/>
          <w:bCs/>
          <w:color w:val="4472C4" w:themeColor="accent1"/>
        </w:rPr>
        <w:t xml:space="preserve"> </w:t>
      </w:r>
      <w:r w:rsidR="009717A7" w:rsidRPr="00710DA1">
        <w:rPr>
          <w:b/>
          <w:bCs/>
          <w:color w:val="4472C4" w:themeColor="accent1"/>
        </w:rPr>
        <w:t xml:space="preserve">LES </w:t>
      </w:r>
      <w:r w:rsidRPr="00710DA1">
        <w:rPr>
          <w:b/>
          <w:bCs/>
          <w:color w:val="4472C4" w:themeColor="accent1"/>
        </w:rPr>
        <w:t>ENVOI</w:t>
      </w:r>
      <w:r w:rsidR="009717A7" w:rsidRPr="00710DA1">
        <w:rPr>
          <w:b/>
          <w:bCs/>
          <w:color w:val="4472C4" w:themeColor="accent1"/>
        </w:rPr>
        <w:t>S</w:t>
      </w:r>
      <w:bookmarkEnd w:id="15"/>
    </w:p>
    <w:p w14:paraId="2663DB0E" w14:textId="77777777" w:rsidR="009717A7" w:rsidRPr="00431B11" w:rsidRDefault="009717A7" w:rsidP="00C4742B">
      <w:pPr>
        <w:tabs>
          <w:tab w:val="left" w:pos="1760"/>
        </w:tabs>
        <w:spacing w:line="240" w:lineRule="exact"/>
        <w:jc w:val="both"/>
        <w:rPr>
          <w:rFonts w:ascii="Arial" w:hAnsi="Arial" w:cs="Arial"/>
          <w:sz w:val="16"/>
          <w:szCs w:val="16"/>
        </w:rPr>
      </w:pPr>
    </w:p>
    <w:p w14:paraId="5FD76F6B" w14:textId="3A37811F" w:rsidR="009717A7" w:rsidRPr="00431B11" w:rsidRDefault="003E3B81" w:rsidP="009717A7">
      <w:pPr>
        <w:jc w:val="both"/>
        <w:rPr>
          <w:rFonts w:ascii="Arial" w:hAnsi="Arial" w:cs="Arial"/>
        </w:rPr>
      </w:pPr>
      <w:r>
        <w:rPr>
          <w:rFonts w:ascii="Arial" w:hAnsi="Arial" w:cs="Arial"/>
        </w:rPr>
        <w:t>Après l’épreuve</w:t>
      </w:r>
      <w:r w:rsidR="005E2539">
        <w:rPr>
          <w:rFonts w:ascii="Arial" w:hAnsi="Arial" w:cs="Arial"/>
        </w:rPr>
        <w:t xml:space="preserve"> </w:t>
      </w:r>
      <w:r w:rsidR="003E2E03">
        <w:rPr>
          <w:rFonts w:ascii="Arial" w:hAnsi="Arial" w:cs="Arial"/>
        </w:rPr>
        <w:t>et</w:t>
      </w:r>
      <w:r w:rsidR="005E2539">
        <w:rPr>
          <w:rFonts w:ascii="Arial" w:hAnsi="Arial" w:cs="Arial"/>
        </w:rPr>
        <w:t>,</w:t>
      </w:r>
      <w:r w:rsidR="003E2E03">
        <w:rPr>
          <w:rFonts w:ascii="Arial" w:hAnsi="Arial" w:cs="Arial"/>
        </w:rPr>
        <w:t xml:space="preserve"> au plus tard le </w:t>
      </w:r>
      <w:r w:rsidR="000B5A03">
        <w:rPr>
          <w:rFonts w:ascii="Arial" w:hAnsi="Arial" w:cs="Arial"/>
          <w:b/>
          <w:bCs/>
        </w:rPr>
        <w:t>lundi 25</w:t>
      </w:r>
      <w:r w:rsidR="00880B47" w:rsidRPr="00C96832">
        <w:rPr>
          <w:rFonts w:ascii="Arial" w:hAnsi="Arial" w:cs="Arial"/>
          <w:b/>
          <w:bCs/>
        </w:rPr>
        <w:t xml:space="preserve"> </w:t>
      </w:r>
      <w:r w:rsidR="005E2539" w:rsidRPr="00C96832">
        <w:rPr>
          <w:rFonts w:ascii="Arial" w:hAnsi="Arial" w:cs="Arial"/>
          <w:b/>
          <w:bCs/>
        </w:rPr>
        <w:t>mars 202</w:t>
      </w:r>
      <w:r w:rsidR="00314A9E">
        <w:rPr>
          <w:rFonts w:ascii="Arial" w:hAnsi="Arial" w:cs="Arial"/>
          <w:b/>
          <w:bCs/>
        </w:rPr>
        <w:t>4</w:t>
      </w:r>
      <w:r w:rsidR="0079574C" w:rsidRPr="00021A80">
        <w:rPr>
          <w:rFonts w:ascii="Arial" w:hAnsi="Arial" w:cs="Arial"/>
        </w:rPr>
        <w:t xml:space="preserve">, </w:t>
      </w:r>
      <w:r w:rsidRPr="00021A80">
        <w:rPr>
          <w:rFonts w:ascii="Arial" w:hAnsi="Arial" w:cs="Arial"/>
        </w:rPr>
        <w:t>les</w:t>
      </w:r>
      <w:r w:rsidR="009717A7" w:rsidRPr="00431B11">
        <w:rPr>
          <w:rFonts w:ascii="Arial" w:hAnsi="Arial" w:cs="Arial"/>
        </w:rPr>
        <w:t xml:space="preserve"> </w:t>
      </w:r>
      <w:r>
        <w:rPr>
          <w:rFonts w:ascii="Arial" w:hAnsi="Arial" w:cs="Arial"/>
        </w:rPr>
        <w:t xml:space="preserve">documents </w:t>
      </w:r>
      <w:r w:rsidR="005709E3" w:rsidRPr="00431B11">
        <w:rPr>
          <w:rFonts w:ascii="Arial" w:hAnsi="Arial" w:cs="Arial"/>
        </w:rPr>
        <w:t>(dictées non corrigées</w:t>
      </w:r>
      <w:r w:rsidR="005E2539">
        <w:rPr>
          <w:rFonts w:ascii="Arial" w:hAnsi="Arial" w:cs="Arial"/>
        </w:rPr>
        <w:t xml:space="preserve"> et</w:t>
      </w:r>
      <w:r w:rsidR="005709E3" w:rsidRPr="00431B11">
        <w:rPr>
          <w:rFonts w:ascii="Arial" w:hAnsi="Arial" w:cs="Arial"/>
        </w:rPr>
        <w:t xml:space="preserve"> bulletins individuels d’inscription</w:t>
      </w:r>
      <w:r>
        <w:rPr>
          <w:rFonts w:ascii="Arial" w:hAnsi="Arial" w:cs="Arial"/>
        </w:rPr>
        <w:t>) doivent être adressés</w:t>
      </w:r>
      <w:r w:rsidR="005709E3" w:rsidRPr="00431B11">
        <w:rPr>
          <w:rFonts w:ascii="Arial" w:hAnsi="Arial" w:cs="Arial"/>
        </w:rPr>
        <w:t xml:space="preserve"> par courrier à :</w:t>
      </w:r>
    </w:p>
    <w:p w14:paraId="66DA32B6" w14:textId="77777777" w:rsidR="005709E3" w:rsidRPr="00431B11" w:rsidRDefault="005709E3" w:rsidP="009717A7">
      <w:pPr>
        <w:jc w:val="both"/>
        <w:rPr>
          <w:rFonts w:ascii="Arial" w:hAnsi="Arial" w:cs="Arial"/>
          <w:sz w:val="16"/>
          <w:szCs w:val="16"/>
        </w:rPr>
      </w:pPr>
    </w:p>
    <w:p w14:paraId="5BD85DF6"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357CEF" w:rsidRPr="00431B11">
        <w:rPr>
          <w:rFonts w:ascii="Arial" w:hAnsi="Arial" w:cs="Arial"/>
        </w:rPr>
        <w:t>Association Valentin Haüy</w:t>
      </w:r>
    </w:p>
    <w:p w14:paraId="16998B26" w14:textId="2CA7F827" w:rsidR="005709E3" w:rsidRPr="00431B11" w:rsidRDefault="00357CEF"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743974">
        <w:rPr>
          <w:rFonts w:ascii="Arial" w:hAnsi="Arial" w:cs="Arial"/>
        </w:rPr>
        <w:t>Coordination des comités</w:t>
      </w:r>
      <w:r w:rsidRPr="00431B11">
        <w:rPr>
          <w:rFonts w:ascii="Arial" w:hAnsi="Arial" w:cs="Arial"/>
        </w:rPr>
        <w:t xml:space="preserve"> – Poinçon Magique</w:t>
      </w:r>
    </w:p>
    <w:p w14:paraId="1B7BF00C"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EA1EF0" w:rsidRPr="00431B11">
        <w:rPr>
          <w:rFonts w:ascii="Arial" w:hAnsi="Arial" w:cs="Arial"/>
        </w:rPr>
        <w:t>5 rue Duroc</w:t>
      </w:r>
      <w:r w:rsidRPr="00431B11">
        <w:rPr>
          <w:rFonts w:ascii="Arial" w:hAnsi="Arial" w:cs="Arial"/>
        </w:rPr>
        <w:t xml:space="preserve"> </w:t>
      </w:r>
    </w:p>
    <w:p w14:paraId="7CB4BB85"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8B02D1">
        <w:rPr>
          <w:rFonts w:ascii="Arial" w:hAnsi="Arial" w:cs="Arial"/>
        </w:rPr>
        <w:t>75343 PARIS cedex 07</w:t>
      </w:r>
    </w:p>
    <w:p w14:paraId="3C8AE23D" w14:textId="77777777" w:rsidR="00442550" w:rsidRPr="00431B11" w:rsidRDefault="00442550" w:rsidP="00C4742B">
      <w:pPr>
        <w:tabs>
          <w:tab w:val="left" w:pos="1760"/>
        </w:tabs>
        <w:spacing w:line="240" w:lineRule="exact"/>
        <w:jc w:val="both"/>
        <w:rPr>
          <w:rFonts w:ascii="Arial" w:hAnsi="Arial" w:cs="Arial"/>
          <w:sz w:val="16"/>
          <w:szCs w:val="16"/>
        </w:rPr>
      </w:pPr>
    </w:p>
    <w:p w14:paraId="371620FE" w14:textId="16EDE516" w:rsidR="004027CE" w:rsidRPr="00431B11" w:rsidRDefault="00D44459" w:rsidP="007E7C12">
      <w:pPr>
        <w:jc w:val="both"/>
        <w:rPr>
          <w:rFonts w:ascii="Arial" w:hAnsi="Arial" w:cs="Arial"/>
        </w:rPr>
      </w:pPr>
      <w:r w:rsidRPr="00431B11">
        <w:rPr>
          <w:rFonts w:ascii="Arial" w:hAnsi="Arial" w:cs="Arial"/>
        </w:rPr>
        <w:t>Après correction des épreuves</w:t>
      </w:r>
      <w:r w:rsidR="00D66348" w:rsidRPr="00431B11">
        <w:rPr>
          <w:rFonts w:ascii="Arial" w:hAnsi="Arial" w:cs="Arial"/>
        </w:rPr>
        <w:t xml:space="preserve"> (par le siège)</w:t>
      </w:r>
      <w:r w:rsidRPr="00431B11">
        <w:rPr>
          <w:rFonts w:ascii="Arial" w:hAnsi="Arial" w:cs="Arial"/>
        </w:rPr>
        <w:t xml:space="preserve">, les listes des résultats </w:t>
      </w:r>
      <w:r w:rsidR="00D66348" w:rsidRPr="00431B11">
        <w:rPr>
          <w:rFonts w:ascii="Arial" w:hAnsi="Arial" w:cs="Arial"/>
        </w:rPr>
        <w:t>vous seront</w:t>
      </w:r>
      <w:r w:rsidR="005709E3" w:rsidRPr="00431B11">
        <w:rPr>
          <w:rFonts w:ascii="Arial" w:hAnsi="Arial" w:cs="Arial"/>
        </w:rPr>
        <w:t xml:space="preserve"> </w:t>
      </w:r>
      <w:r w:rsidRPr="00431B11">
        <w:rPr>
          <w:rFonts w:ascii="Arial" w:hAnsi="Arial" w:cs="Arial"/>
        </w:rPr>
        <w:t xml:space="preserve">expédiées </w:t>
      </w:r>
      <w:r w:rsidR="00D66348" w:rsidRPr="00431B11">
        <w:rPr>
          <w:rFonts w:ascii="Arial" w:hAnsi="Arial" w:cs="Arial"/>
        </w:rPr>
        <w:t xml:space="preserve">au plus tard le </w:t>
      </w:r>
      <w:r w:rsidR="005E2539" w:rsidRPr="006A60A1">
        <w:rPr>
          <w:rFonts w:ascii="Arial" w:hAnsi="Arial" w:cs="Arial"/>
          <w:b/>
          <w:bCs/>
        </w:rPr>
        <w:t>vendredi</w:t>
      </w:r>
      <w:r w:rsidR="00EA74EC">
        <w:rPr>
          <w:rFonts w:ascii="Arial" w:hAnsi="Arial" w:cs="Arial"/>
          <w:b/>
          <w:bCs/>
        </w:rPr>
        <w:t xml:space="preserve"> 14</w:t>
      </w:r>
      <w:r w:rsidR="00896789" w:rsidRPr="006A60A1">
        <w:rPr>
          <w:rFonts w:ascii="Arial" w:hAnsi="Arial" w:cs="Arial"/>
          <w:b/>
          <w:bCs/>
        </w:rPr>
        <w:t xml:space="preserve"> juin</w:t>
      </w:r>
      <w:r w:rsidR="005E2539" w:rsidRPr="006A60A1">
        <w:rPr>
          <w:rFonts w:ascii="Arial" w:hAnsi="Arial" w:cs="Arial"/>
          <w:b/>
          <w:bCs/>
        </w:rPr>
        <w:t xml:space="preserve"> 202</w:t>
      </w:r>
      <w:r w:rsidR="00314A9E">
        <w:rPr>
          <w:rFonts w:ascii="Arial" w:hAnsi="Arial" w:cs="Arial"/>
          <w:b/>
          <w:bCs/>
        </w:rPr>
        <w:t>4</w:t>
      </w:r>
      <w:r w:rsidR="00D66348" w:rsidRPr="00710DA1">
        <w:rPr>
          <w:rFonts w:ascii="Arial" w:hAnsi="Arial" w:cs="Arial"/>
          <w:color w:val="FF0000"/>
        </w:rPr>
        <w:t>.</w:t>
      </w:r>
    </w:p>
    <w:p w14:paraId="66FC7A27" w14:textId="77777777" w:rsidR="004027CE" w:rsidRPr="00431B11" w:rsidRDefault="004027CE" w:rsidP="00C4742B">
      <w:pPr>
        <w:tabs>
          <w:tab w:val="left" w:pos="1760"/>
        </w:tabs>
        <w:spacing w:line="240" w:lineRule="exact"/>
        <w:jc w:val="both"/>
        <w:rPr>
          <w:rFonts w:ascii="Arial" w:hAnsi="Arial" w:cs="Arial"/>
          <w:b/>
          <w:i/>
          <w:sz w:val="16"/>
          <w:szCs w:val="16"/>
          <w:u w:val="single"/>
        </w:rPr>
      </w:pPr>
    </w:p>
    <w:p w14:paraId="7EE707C0" w14:textId="77777777" w:rsidR="00C923DC" w:rsidRPr="00431B11" w:rsidRDefault="00C923DC" w:rsidP="00C4742B">
      <w:pPr>
        <w:tabs>
          <w:tab w:val="left" w:pos="1760"/>
        </w:tabs>
        <w:spacing w:line="240" w:lineRule="exact"/>
        <w:jc w:val="both"/>
        <w:rPr>
          <w:rFonts w:ascii="Arial" w:hAnsi="Arial" w:cs="Arial"/>
          <w:b/>
          <w:i/>
          <w:sz w:val="16"/>
          <w:szCs w:val="16"/>
          <w:u w:val="single"/>
        </w:rPr>
      </w:pPr>
    </w:p>
    <w:p w14:paraId="00214BF0" w14:textId="77777777" w:rsidR="00C4742B" w:rsidRPr="00710DA1" w:rsidRDefault="00C4742B" w:rsidP="0060726C">
      <w:pPr>
        <w:pStyle w:val="Titre2"/>
        <w:rPr>
          <w:b/>
          <w:bCs/>
          <w:color w:val="4472C4" w:themeColor="accent1"/>
        </w:rPr>
      </w:pPr>
      <w:bookmarkStart w:id="16" w:name="_Toc156831012"/>
      <w:r w:rsidRPr="00710DA1">
        <w:rPr>
          <w:b/>
          <w:bCs/>
          <w:color w:val="4472C4" w:themeColor="accent1"/>
        </w:rPr>
        <w:t>ARTICLE 1</w:t>
      </w:r>
      <w:r w:rsidR="003E3B81" w:rsidRPr="00710DA1">
        <w:rPr>
          <w:b/>
          <w:bCs/>
          <w:color w:val="4472C4" w:themeColor="accent1"/>
        </w:rPr>
        <w:t>6</w:t>
      </w:r>
      <w:r w:rsidRPr="00710DA1">
        <w:rPr>
          <w:b/>
          <w:bCs/>
          <w:color w:val="4472C4" w:themeColor="accent1"/>
        </w:rPr>
        <w:t xml:space="preserve"> – JURY</w:t>
      </w:r>
      <w:bookmarkEnd w:id="16"/>
    </w:p>
    <w:p w14:paraId="186ADAFB" w14:textId="77777777" w:rsidR="00C4742B" w:rsidRPr="00431B11" w:rsidRDefault="00C4742B" w:rsidP="00C4742B">
      <w:pPr>
        <w:tabs>
          <w:tab w:val="left" w:pos="1760"/>
        </w:tabs>
        <w:spacing w:line="240" w:lineRule="exact"/>
        <w:jc w:val="both"/>
        <w:rPr>
          <w:rFonts w:ascii="Arial" w:hAnsi="Arial" w:cs="Arial"/>
          <w:sz w:val="16"/>
          <w:szCs w:val="16"/>
        </w:rPr>
      </w:pPr>
    </w:p>
    <w:p w14:paraId="565F89C7" w14:textId="07AC26C3" w:rsidR="00C4742B" w:rsidRPr="00431B11" w:rsidRDefault="00AF2708" w:rsidP="00C4742B">
      <w:pPr>
        <w:tabs>
          <w:tab w:val="left" w:pos="1760"/>
        </w:tabs>
        <w:spacing w:line="240" w:lineRule="exact"/>
        <w:jc w:val="both"/>
        <w:rPr>
          <w:rFonts w:ascii="Arial" w:hAnsi="Arial" w:cs="Arial"/>
        </w:rPr>
      </w:pPr>
      <w:r>
        <w:rPr>
          <w:rFonts w:ascii="Arial" w:hAnsi="Arial" w:cs="Arial"/>
        </w:rPr>
        <w:t>Un représentant de la « coordination des comités »</w:t>
      </w:r>
      <w:r w:rsidR="00743974">
        <w:rPr>
          <w:rFonts w:ascii="Arial" w:hAnsi="Arial" w:cs="Arial"/>
        </w:rPr>
        <w:t xml:space="preserve"> </w:t>
      </w:r>
      <w:r w:rsidR="0079574C">
        <w:rPr>
          <w:rFonts w:ascii="Arial" w:hAnsi="Arial" w:cs="Arial"/>
        </w:rPr>
        <w:t>de l’AVH</w:t>
      </w:r>
      <w:r>
        <w:rPr>
          <w:rFonts w:ascii="Arial" w:hAnsi="Arial" w:cs="Arial"/>
        </w:rPr>
        <w:t xml:space="preserve"> désignera les membres du jury qu’il présidera.</w:t>
      </w:r>
    </w:p>
    <w:p w14:paraId="2A358126" w14:textId="77777777" w:rsidR="00754E54" w:rsidRPr="00431B11" w:rsidRDefault="00754E54" w:rsidP="00C4742B">
      <w:pPr>
        <w:tabs>
          <w:tab w:val="left" w:pos="1760"/>
        </w:tabs>
        <w:jc w:val="both"/>
        <w:rPr>
          <w:rFonts w:ascii="Arial" w:hAnsi="Arial" w:cs="Arial"/>
          <w:sz w:val="16"/>
          <w:szCs w:val="16"/>
        </w:rPr>
      </w:pPr>
    </w:p>
    <w:p w14:paraId="61A86366" w14:textId="77777777" w:rsidR="00555665" w:rsidRDefault="00555665" w:rsidP="00C4742B">
      <w:pPr>
        <w:tabs>
          <w:tab w:val="left" w:pos="1760"/>
        </w:tabs>
        <w:spacing w:line="240" w:lineRule="exact"/>
        <w:jc w:val="both"/>
        <w:rPr>
          <w:rFonts w:ascii="Arial" w:hAnsi="Arial" w:cs="Arial"/>
          <w:b/>
          <w:u w:val="single"/>
        </w:rPr>
      </w:pPr>
    </w:p>
    <w:p w14:paraId="13FA1CAB" w14:textId="77777777" w:rsidR="00C4742B" w:rsidRPr="00710DA1" w:rsidRDefault="00C4742B" w:rsidP="0060726C">
      <w:pPr>
        <w:pStyle w:val="Titre2"/>
        <w:rPr>
          <w:b/>
          <w:bCs/>
          <w:color w:val="4472C4" w:themeColor="accent1"/>
        </w:rPr>
      </w:pPr>
      <w:bookmarkStart w:id="17" w:name="_Toc156831013"/>
      <w:r w:rsidRPr="00710DA1">
        <w:rPr>
          <w:b/>
          <w:bCs/>
          <w:color w:val="4472C4" w:themeColor="accent1"/>
        </w:rPr>
        <w:t>ARTICLE 1</w:t>
      </w:r>
      <w:r w:rsidR="003E3B81" w:rsidRPr="00710DA1">
        <w:rPr>
          <w:b/>
          <w:bCs/>
          <w:color w:val="4472C4" w:themeColor="accent1"/>
        </w:rPr>
        <w:t>7</w:t>
      </w:r>
      <w:r w:rsidRPr="00710DA1">
        <w:rPr>
          <w:b/>
          <w:bCs/>
          <w:color w:val="4472C4" w:themeColor="accent1"/>
        </w:rPr>
        <w:t xml:space="preserve"> - CLASSEMENT DES PARTICIPANTS</w:t>
      </w:r>
      <w:bookmarkEnd w:id="17"/>
    </w:p>
    <w:p w14:paraId="7D2A9313" w14:textId="77777777" w:rsidR="00C4742B" w:rsidRPr="00431B11" w:rsidRDefault="00C4742B" w:rsidP="00C4742B">
      <w:pPr>
        <w:tabs>
          <w:tab w:val="left" w:pos="1760"/>
        </w:tabs>
        <w:spacing w:line="240" w:lineRule="exact"/>
        <w:jc w:val="both"/>
        <w:rPr>
          <w:rFonts w:ascii="Arial" w:hAnsi="Arial" w:cs="Arial"/>
          <w:sz w:val="16"/>
          <w:szCs w:val="16"/>
        </w:rPr>
      </w:pPr>
    </w:p>
    <w:p w14:paraId="655940A1" w14:textId="096F873D" w:rsidR="00D44459" w:rsidRPr="00431B11" w:rsidRDefault="00D02934" w:rsidP="00D44459">
      <w:pPr>
        <w:jc w:val="both"/>
        <w:rPr>
          <w:rFonts w:ascii="Arial" w:hAnsi="Arial" w:cs="Arial"/>
        </w:rPr>
      </w:pPr>
      <w:r w:rsidRPr="00431B11">
        <w:rPr>
          <w:rFonts w:ascii="Arial" w:hAnsi="Arial" w:cs="Arial"/>
        </w:rPr>
        <w:t>Au siège s</w:t>
      </w:r>
      <w:r w:rsidR="00D44459" w:rsidRPr="00431B11">
        <w:rPr>
          <w:rFonts w:ascii="Arial" w:hAnsi="Arial" w:cs="Arial"/>
        </w:rPr>
        <w:t>ocial, le jury se réunira dès réception de l</w:t>
      </w:r>
      <w:r w:rsidRPr="00431B11">
        <w:rPr>
          <w:rFonts w:ascii="Arial" w:hAnsi="Arial" w:cs="Arial"/>
        </w:rPr>
        <w:t>’ensemble des résultats et procé</w:t>
      </w:r>
      <w:r w:rsidR="00D44459" w:rsidRPr="00431B11">
        <w:rPr>
          <w:rFonts w:ascii="Arial" w:hAnsi="Arial" w:cs="Arial"/>
        </w:rPr>
        <w:t>dera au classement final des participants. Un ti</w:t>
      </w:r>
      <w:r w:rsidR="00895CC6">
        <w:rPr>
          <w:rFonts w:ascii="Arial" w:hAnsi="Arial" w:cs="Arial"/>
        </w:rPr>
        <w:t>rage au sort départagera les ex</w:t>
      </w:r>
      <w:r w:rsidR="00F665EC">
        <w:rPr>
          <w:rFonts w:ascii="Arial" w:hAnsi="Arial" w:cs="Arial"/>
        </w:rPr>
        <w:t xml:space="preserve"> </w:t>
      </w:r>
      <w:r w:rsidR="00D44459" w:rsidRPr="00431B11">
        <w:rPr>
          <w:rFonts w:ascii="Arial" w:hAnsi="Arial" w:cs="Arial"/>
        </w:rPr>
        <w:t>æquo si besoin est. La décision du jury est sans appel.</w:t>
      </w:r>
    </w:p>
    <w:p w14:paraId="2C113CBA" w14:textId="77777777" w:rsidR="00754E54" w:rsidRPr="00431B11" w:rsidRDefault="00754E54" w:rsidP="00D44459">
      <w:pPr>
        <w:jc w:val="both"/>
        <w:rPr>
          <w:rFonts w:ascii="Arial" w:hAnsi="Arial" w:cs="Arial"/>
          <w:sz w:val="16"/>
          <w:szCs w:val="16"/>
        </w:rPr>
      </w:pPr>
    </w:p>
    <w:p w14:paraId="2C53760D" w14:textId="77777777" w:rsidR="001453F9" w:rsidRPr="00431B11" w:rsidRDefault="001453F9" w:rsidP="00C4742B">
      <w:pPr>
        <w:tabs>
          <w:tab w:val="left" w:pos="1760"/>
        </w:tabs>
        <w:spacing w:line="240" w:lineRule="exact"/>
        <w:jc w:val="both"/>
        <w:rPr>
          <w:rFonts w:ascii="Arial" w:hAnsi="Arial" w:cs="Arial"/>
          <w:b/>
          <w:i/>
          <w:u w:val="single"/>
        </w:rPr>
      </w:pPr>
    </w:p>
    <w:p w14:paraId="18E49955" w14:textId="77777777" w:rsidR="00C4742B" w:rsidRPr="00710DA1" w:rsidRDefault="00C4742B" w:rsidP="0060726C">
      <w:pPr>
        <w:pStyle w:val="Titre2"/>
        <w:rPr>
          <w:b/>
          <w:bCs/>
          <w:color w:val="4472C4" w:themeColor="accent1"/>
        </w:rPr>
      </w:pPr>
      <w:bookmarkStart w:id="18" w:name="_Toc156831014"/>
      <w:r w:rsidRPr="00710DA1">
        <w:rPr>
          <w:b/>
          <w:bCs/>
          <w:color w:val="4472C4" w:themeColor="accent1"/>
        </w:rPr>
        <w:t>ARTICLE 1</w:t>
      </w:r>
      <w:r w:rsidR="007A1715" w:rsidRPr="00710DA1">
        <w:rPr>
          <w:b/>
          <w:bCs/>
          <w:color w:val="4472C4" w:themeColor="accent1"/>
        </w:rPr>
        <w:t>8</w:t>
      </w:r>
      <w:r w:rsidRPr="00710DA1">
        <w:rPr>
          <w:b/>
          <w:bCs/>
          <w:color w:val="4472C4" w:themeColor="accent1"/>
        </w:rPr>
        <w:t xml:space="preserve"> - PROCLAMATION DES R</w:t>
      </w:r>
      <w:r w:rsidR="00895CC6" w:rsidRPr="00710DA1">
        <w:rPr>
          <w:b/>
          <w:bCs/>
          <w:color w:val="4472C4" w:themeColor="accent1"/>
        </w:rPr>
        <w:t>É</w:t>
      </w:r>
      <w:r w:rsidRPr="00710DA1">
        <w:rPr>
          <w:b/>
          <w:bCs/>
          <w:color w:val="4472C4" w:themeColor="accent1"/>
        </w:rPr>
        <w:t>SULTATS</w:t>
      </w:r>
      <w:bookmarkEnd w:id="18"/>
    </w:p>
    <w:p w14:paraId="14DB05BB" w14:textId="77777777" w:rsidR="00C4742B" w:rsidRPr="00431B11" w:rsidRDefault="00C4742B" w:rsidP="00C4742B">
      <w:pPr>
        <w:tabs>
          <w:tab w:val="left" w:pos="1760"/>
        </w:tabs>
        <w:spacing w:line="240" w:lineRule="exact"/>
        <w:jc w:val="both"/>
        <w:rPr>
          <w:rFonts w:ascii="Arial" w:hAnsi="Arial" w:cs="Arial"/>
          <w:b/>
          <w:sz w:val="16"/>
          <w:szCs w:val="16"/>
        </w:rPr>
      </w:pPr>
    </w:p>
    <w:p w14:paraId="3177A516" w14:textId="5F15C6AC" w:rsidR="00A52510" w:rsidRDefault="00D44459" w:rsidP="00D44459">
      <w:pPr>
        <w:jc w:val="both"/>
        <w:rPr>
          <w:rFonts w:ascii="Arial" w:hAnsi="Arial" w:cs="Arial"/>
        </w:rPr>
      </w:pPr>
      <w:r w:rsidRPr="00431B11">
        <w:rPr>
          <w:rFonts w:ascii="Arial" w:hAnsi="Arial" w:cs="Arial"/>
        </w:rPr>
        <w:t>La proclamation des résultats s</w:t>
      </w:r>
      <w:r w:rsidR="007A1715">
        <w:rPr>
          <w:rFonts w:ascii="Arial" w:hAnsi="Arial" w:cs="Arial"/>
        </w:rPr>
        <w:t xml:space="preserve">era communiquée par </w:t>
      </w:r>
      <w:r w:rsidR="00743974">
        <w:rPr>
          <w:rFonts w:ascii="Arial" w:hAnsi="Arial" w:cs="Arial"/>
        </w:rPr>
        <w:t xml:space="preserve">la </w:t>
      </w:r>
      <w:r w:rsidR="00AF2708">
        <w:rPr>
          <w:rFonts w:ascii="Arial" w:hAnsi="Arial" w:cs="Arial"/>
        </w:rPr>
        <w:t>« coordination des comités »</w:t>
      </w:r>
      <w:r w:rsidR="00743974">
        <w:rPr>
          <w:rFonts w:ascii="Arial" w:hAnsi="Arial" w:cs="Arial"/>
        </w:rPr>
        <w:t xml:space="preserve"> </w:t>
      </w:r>
      <w:r w:rsidR="007A1715">
        <w:rPr>
          <w:rFonts w:ascii="Arial" w:hAnsi="Arial" w:cs="Arial"/>
        </w:rPr>
        <w:t>aux différents c</w:t>
      </w:r>
      <w:r w:rsidRPr="00431B11">
        <w:rPr>
          <w:rFonts w:ascii="Arial" w:hAnsi="Arial" w:cs="Arial"/>
        </w:rPr>
        <w:t>omit</w:t>
      </w:r>
      <w:r w:rsidR="00CB24C2" w:rsidRPr="00431B11">
        <w:rPr>
          <w:rFonts w:ascii="Arial" w:hAnsi="Arial" w:cs="Arial"/>
        </w:rPr>
        <w:t xml:space="preserve">és </w:t>
      </w:r>
      <w:r w:rsidR="005E2539" w:rsidRPr="00D2752F">
        <w:rPr>
          <w:rFonts w:ascii="Arial" w:hAnsi="Arial" w:cs="Arial"/>
        </w:rPr>
        <w:t>et autres centres organisateurs</w:t>
      </w:r>
      <w:r w:rsidR="005E2539">
        <w:rPr>
          <w:rFonts w:ascii="Arial" w:hAnsi="Arial" w:cs="Arial"/>
        </w:rPr>
        <w:t xml:space="preserve"> </w:t>
      </w:r>
      <w:r w:rsidR="00A52510" w:rsidRPr="00431B11">
        <w:rPr>
          <w:rFonts w:ascii="Arial" w:hAnsi="Arial" w:cs="Arial"/>
        </w:rPr>
        <w:t>par mail ou par courrier</w:t>
      </w:r>
      <w:r w:rsidR="00CB24C2" w:rsidRPr="00431B11">
        <w:rPr>
          <w:rFonts w:ascii="Arial" w:hAnsi="Arial" w:cs="Arial"/>
        </w:rPr>
        <w:t xml:space="preserve">. </w:t>
      </w:r>
    </w:p>
    <w:p w14:paraId="6173A82C" w14:textId="77777777" w:rsidR="00CE5B41" w:rsidRPr="00431B11" w:rsidRDefault="00CE5B41" w:rsidP="00D44459">
      <w:pPr>
        <w:jc w:val="both"/>
        <w:rPr>
          <w:rFonts w:ascii="Arial" w:hAnsi="Arial" w:cs="Arial"/>
        </w:rPr>
      </w:pPr>
    </w:p>
    <w:p w14:paraId="560501C6" w14:textId="2142E5BC" w:rsidR="00521A31" w:rsidRPr="00C96832" w:rsidRDefault="00301F12" w:rsidP="00301F12">
      <w:pPr>
        <w:rPr>
          <w:rFonts w:ascii="Arial" w:hAnsi="Arial" w:cs="Arial"/>
        </w:rPr>
      </w:pPr>
      <w:r w:rsidRPr="00C96832">
        <w:rPr>
          <w:rFonts w:ascii="Arial" w:hAnsi="Arial" w:cs="Arial"/>
        </w:rPr>
        <w:t>Le</w:t>
      </w:r>
      <w:r w:rsidR="00CE5B41" w:rsidRPr="00C96832">
        <w:rPr>
          <w:rFonts w:ascii="Arial" w:hAnsi="Arial" w:cs="Arial"/>
        </w:rPr>
        <w:t xml:space="preserve"> règlement des </w:t>
      </w:r>
      <w:r w:rsidRPr="00C96832">
        <w:rPr>
          <w:rFonts w:ascii="Arial" w:hAnsi="Arial" w:cs="Arial"/>
        </w:rPr>
        <w:t xml:space="preserve">prix attribués </w:t>
      </w:r>
      <w:r w:rsidR="00CE5B41" w:rsidRPr="00C96832">
        <w:rPr>
          <w:rFonts w:ascii="Arial" w:hAnsi="Arial" w:cs="Arial"/>
        </w:rPr>
        <w:t xml:space="preserve">se fera </w:t>
      </w:r>
      <w:r w:rsidRPr="00C96832">
        <w:rPr>
          <w:rFonts w:ascii="Arial" w:hAnsi="Arial" w:cs="Arial"/>
        </w:rPr>
        <w:t xml:space="preserve">sous </w:t>
      </w:r>
      <w:r w:rsidR="00CE5B41" w:rsidRPr="00C96832">
        <w:rPr>
          <w:rFonts w:ascii="Arial" w:hAnsi="Arial" w:cs="Arial"/>
        </w:rPr>
        <w:t xml:space="preserve">la </w:t>
      </w:r>
      <w:r w:rsidRPr="00C96832">
        <w:rPr>
          <w:rFonts w:ascii="Arial" w:hAnsi="Arial" w:cs="Arial"/>
        </w:rPr>
        <w:t xml:space="preserve">forme d’un virement bancaire ou d’un chèque libellé au nom des </w:t>
      </w:r>
      <w:r w:rsidR="00CE5B41" w:rsidRPr="00C96832">
        <w:rPr>
          <w:rFonts w:ascii="Arial" w:hAnsi="Arial" w:cs="Arial"/>
        </w:rPr>
        <w:t>lauréats. Les chèques et ou avis de virement</w:t>
      </w:r>
      <w:r w:rsidRPr="00C96832">
        <w:rPr>
          <w:rFonts w:ascii="Arial" w:hAnsi="Arial" w:cs="Arial"/>
        </w:rPr>
        <w:t xml:space="preserve"> </w:t>
      </w:r>
      <w:r w:rsidR="00D44459" w:rsidRPr="00C96832">
        <w:rPr>
          <w:rFonts w:ascii="Arial" w:hAnsi="Arial" w:cs="Arial"/>
        </w:rPr>
        <w:t xml:space="preserve">seront </w:t>
      </w:r>
      <w:r w:rsidR="00A52510" w:rsidRPr="00C96832">
        <w:rPr>
          <w:rFonts w:ascii="Arial" w:hAnsi="Arial" w:cs="Arial"/>
        </w:rPr>
        <w:t xml:space="preserve">envoyés </w:t>
      </w:r>
      <w:r w:rsidR="00F365A8" w:rsidRPr="00C96832">
        <w:rPr>
          <w:rFonts w:ascii="Arial" w:hAnsi="Arial" w:cs="Arial"/>
        </w:rPr>
        <w:t xml:space="preserve">aux présidents des comités </w:t>
      </w:r>
      <w:r w:rsidR="004B0207" w:rsidRPr="00C96832">
        <w:rPr>
          <w:rFonts w:ascii="Arial" w:hAnsi="Arial" w:cs="Arial"/>
        </w:rPr>
        <w:t xml:space="preserve">départementaux </w:t>
      </w:r>
      <w:r w:rsidR="00CE5B41" w:rsidRPr="00C96832">
        <w:rPr>
          <w:rFonts w:ascii="Arial" w:hAnsi="Arial" w:cs="Arial"/>
        </w:rPr>
        <w:t xml:space="preserve">ou aux responsables des centres organisateurs </w:t>
      </w:r>
      <w:r w:rsidR="00A52510" w:rsidRPr="00C96832">
        <w:rPr>
          <w:rFonts w:ascii="Arial" w:hAnsi="Arial" w:cs="Arial"/>
        </w:rPr>
        <w:t>par courrier en recommandé avec AR</w:t>
      </w:r>
      <w:r w:rsidR="00CE5B41" w:rsidRPr="00C96832">
        <w:rPr>
          <w:rFonts w:ascii="Arial" w:hAnsi="Arial" w:cs="Arial"/>
        </w:rPr>
        <w:t>. L</w:t>
      </w:r>
      <w:r w:rsidR="00364F7D" w:rsidRPr="00C96832">
        <w:rPr>
          <w:rFonts w:ascii="Arial" w:hAnsi="Arial" w:cs="Arial"/>
        </w:rPr>
        <w:t>es</w:t>
      </w:r>
      <w:r w:rsidR="00A52510" w:rsidRPr="00C96832">
        <w:rPr>
          <w:rFonts w:ascii="Arial" w:hAnsi="Arial" w:cs="Arial"/>
        </w:rPr>
        <w:t xml:space="preserve"> lots de consolation </w:t>
      </w:r>
      <w:r w:rsidR="00CE5B41" w:rsidRPr="00C96832">
        <w:rPr>
          <w:rFonts w:ascii="Arial" w:hAnsi="Arial" w:cs="Arial"/>
        </w:rPr>
        <w:t xml:space="preserve">seront également adressés aux présidents des comités départementaux ou aux responsables des centres organisateurs </w:t>
      </w:r>
      <w:r w:rsidR="00A52510" w:rsidRPr="00C96832">
        <w:rPr>
          <w:rFonts w:ascii="Arial" w:hAnsi="Arial" w:cs="Arial"/>
        </w:rPr>
        <w:t xml:space="preserve">par colis postal </w:t>
      </w:r>
      <w:r w:rsidR="00725398" w:rsidRPr="00C96832">
        <w:rPr>
          <w:rFonts w:ascii="Arial" w:hAnsi="Arial" w:cs="Arial"/>
        </w:rPr>
        <w:t>pour</w:t>
      </w:r>
      <w:r w:rsidR="00A52510" w:rsidRPr="00C96832">
        <w:rPr>
          <w:rFonts w:ascii="Arial" w:hAnsi="Arial" w:cs="Arial"/>
        </w:rPr>
        <w:t xml:space="preserve"> distribution </w:t>
      </w:r>
      <w:r w:rsidR="00725398" w:rsidRPr="00C96832">
        <w:rPr>
          <w:rFonts w:ascii="Arial" w:hAnsi="Arial" w:cs="Arial"/>
        </w:rPr>
        <w:t>aux intéressés par leurs soins.</w:t>
      </w:r>
    </w:p>
    <w:p w14:paraId="2F9C6700" w14:textId="77777777" w:rsidR="00CE5B41" w:rsidRPr="00C96832" w:rsidRDefault="00CE5B41" w:rsidP="00301F12">
      <w:pPr>
        <w:rPr>
          <w:rFonts w:ascii="Arial" w:hAnsi="Arial" w:cs="Arial"/>
        </w:rPr>
      </w:pPr>
    </w:p>
    <w:p w14:paraId="1921FF65" w14:textId="1E741665" w:rsidR="00347DBB" w:rsidRPr="00C96832" w:rsidRDefault="00CE5B41" w:rsidP="00D44459">
      <w:pPr>
        <w:jc w:val="both"/>
        <w:rPr>
          <w:rFonts w:ascii="Arial" w:hAnsi="Arial" w:cs="Arial"/>
        </w:rPr>
      </w:pPr>
      <w:r w:rsidRPr="00C96832">
        <w:rPr>
          <w:rFonts w:ascii="Arial" w:hAnsi="Arial" w:cs="Arial"/>
        </w:rPr>
        <w:t>Liberté est donné</w:t>
      </w:r>
      <w:r w:rsidR="00FF7A74" w:rsidRPr="00C96832">
        <w:rPr>
          <w:rFonts w:ascii="Arial" w:hAnsi="Arial" w:cs="Arial"/>
        </w:rPr>
        <w:t>e</w:t>
      </w:r>
      <w:r w:rsidRPr="00C96832">
        <w:rPr>
          <w:rFonts w:ascii="Arial" w:hAnsi="Arial" w:cs="Arial"/>
        </w:rPr>
        <w:t xml:space="preserve"> à c</w:t>
      </w:r>
      <w:r w:rsidR="007A1715" w:rsidRPr="00C96832">
        <w:rPr>
          <w:rFonts w:ascii="Arial" w:hAnsi="Arial" w:cs="Arial"/>
        </w:rPr>
        <w:t>haque c</w:t>
      </w:r>
      <w:r w:rsidR="00347DBB" w:rsidRPr="00C96832">
        <w:rPr>
          <w:rFonts w:ascii="Arial" w:hAnsi="Arial" w:cs="Arial"/>
        </w:rPr>
        <w:t xml:space="preserve">omité </w:t>
      </w:r>
      <w:r w:rsidR="00DE5140" w:rsidRPr="00C96832">
        <w:rPr>
          <w:rFonts w:ascii="Arial" w:hAnsi="Arial" w:cs="Arial"/>
        </w:rPr>
        <w:t xml:space="preserve">ou centre organisateur </w:t>
      </w:r>
      <w:r w:rsidRPr="00C96832">
        <w:rPr>
          <w:rFonts w:ascii="Arial" w:hAnsi="Arial" w:cs="Arial"/>
        </w:rPr>
        <w:t>d’</w:t>
      </w:r>
      <w:r w:rsidR="00347DBB" w:rsidRPr="00C96832">
        <w:rPr>
          <w:rFonts w:ascii="Arial" w:hAnsi="Arial" w:cs="Arial"/>
        </w:rPr>
        <w:t>organiser</w:t>
      </w:r>
      <w:r w:rsidRPr="00C96832">
        <w:rPr>
          <w:rFonts w:ascii="Arial" w:hAnsi="Arial" w:cs="Arial"/>
        </w:rPr>
        <w:t xml:space="preserve"> </w:t>
      </w:r>
      <w:r w:rsidR="00347DBB" w:rsidRPr="00C96832">
        <w:rPr>
          <w:rFonts w:ascii="Arial" w:hAnsi="Arial" w:cs="Arial"/>
        </w:rPr>
        <w:t xml:space="preserve">ou non une réception pour la remise des prix et des lots de </w:t>
      </w:r>
      <w:r w:rsidR="00033865" w:rsidRPr="00C96832">
        <w:rPr>
          <w:rFonts w:ascii="Arial" w:hAnsi="Arial" w:cs="Arial"/>
        </w:rPr>
        <w:t>consolation.</w:t>
      </w:r>
    </w:p>
    <w:p w14:paraId="484F7FD6" w14:textId="77777777" w:rsidR="00A52510" w:rsidRPr="00431B11" w:rsidRDefault="00A52510" w:rsidP="00D44459">
      <w:pPr>
        <w:jc w:val="both"/>
        <w:rPr>
          <w:rFonts w:ascii="Arial" w:hAnsi="Arial" w:cs="Arial"/>
        </w:rPr>
      </w:pPr>
    </w:p>
    <w:p w14:paraId="2CE80CC9" w14:textId="77777777" w:rsidR="00D47B14" w:rsidRPr="00431B11" w:rsidRDefault="00D47B14" w:rsidP="00D44459">
      <w:pPr>
        <w:jc w:val="both"/>
        <w:rPr>
          <w:rFonts w:ascii="Arial" w:hAnsi="Arial" w:cs="Arial"/>
          <w:sz w:val="16"/>
          <w:szCs w:val="16"/>
        </w:rPr>
      </w:pPr>
    </w:p>
    <w:p w14:paraId="5D3F3EE7" w14:textId="77777777" w:rsidR="00C4742B" w:rsidRPr="00710DA1" w:rsidRDefault="00C4742B" w:rsidP="0060726C">
      <w:pPr>
        <w:pStyle w:val="Titre2"/>
        <w:rPr>
          <w:b/>
          <w:bCs/>
          <w:color w:val="4472C4" w:themeColor="accent1"/>
        </w:rPr>
      </w:pPr>
      <w:bookmarkStart w:id="19" w:name="_Toc156831015"/>
      <w:r w:rsidRPr="00710DA1">
        <w:rPr>
          <w:b/>
          <w:bCs/>
          <w:color w:val="4472C4" w:themeColor="accent1"/>
        </w:rPr>
        <w:t>ARTICLE 1</w:t>
      </w:r>
      <w:r w:rsidR="007A1715" w:rsidRPr="00710DA1">
        <w:rPr>
          <w:b/>
          <w:bCs/>
          <w:color w:val="4472C4" w:themeColor="accent1"/>
        </w:rPr>
        <w:t>9</w:t>
      </w:r>
      <w:r w:rsidRPr="00710DA1">
        <w:rPr>
          <w:b/>
          <w:bCs/>
          <w:color w:val="4472C4" w:themeColor="accent1"/>
        </w:rPr>
        <w:t xml:space="preserve"> - AFFECTATION DES PRIX</w:t>
      </w:r>
      <w:bookmarkEnd w:id="19"/>
      <w:r w:rsidRPr="00710DA1">
        <w:rPr>
          <w:b/>
          <w:bCs/>
          <w:color w:val="4472C4" w:themeColor="accent1"/>
        </w:rPr>
        <w:t xml:space="preserve"> </w:t>
      </w:r>
    </w:p>
    <w:p w14:paraId="5E5D137C" w14:textId="77777777" w:rsidR="00C4742B" w:rsidRPr="00431B11" w:rsidRDefault="00C4742B" w:rsidP="00C4742B">
      <w:pPr>
        <w:tabs>
          <w:tab w:val="left" w:pos="1760"/>
        </w:tabs>
        <w:spacing w:line="240" w:lineRule="exact"/>
        <w:jc w:val="both"/>
        <w:rPr>
          <w:rFonts w:ascii="Arial" w:hAnsi="Arial" w:cs="Arial"/>
          <w:sz w:val="16"/>
          <w:szCs w:val="16"/>
        </w:rPr>
      </w:pPr>
    </w:p>
    <w:p w14:paraId="33C167A5"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Les meilleures copies de chaque niveau, au plan national, se verront attribuer un prix suivant le tablea</w:t>
      </w:r>
      <w:r w:rsidR="00CB24C2" w:rsidRPr="00431B11">
        <w:rPr>
          <w:rFonts w:ascii="Arial" w:hAnsi="Arial" w:cs="Arial"/>
        </w:rPr>
        <w:t xml:space="preserve">u des récompenses </w:t>
      </w:r>
      <w:r w:rsidR="00E21CB1" w:rsidRPr="00431B11">
        <w:rPr>
          <w:rFonts w:ascii="Arial" w:hAnsi="Arial" w:cs="Arial"/>
        </w:rPr>
        <w:t>ci-après.</w:t>
      </w:r>
    </w:p>
    <w:p w14:paraId="1DB1F87D" w14:textId="77777777" w:rsidR="00C4742B" w:rsidRPr="00431B11" w:rsidRDefault="00C4742B" w:rsidP="00C4742B">
      <w:pPr>
        <w:tabs>
          <w:tab w:val="left" w:pos="1760"/>
        </w:tabs>
        <w:spacing w:line="240" w:lineRule="exact"/>
        <w:jc w:val="both"/>
        <w:rPr>
          <w:rFonts w:ascii="Arial" w:hAnsi="Arial" w:cs="Arial"/>
          <w:sz w:val="16"/>
          <w:szCs w:val="16"/>
        </w:rPr>
      </w:pPr>
    </w:p>
    <w:p w14:paraId="4F969B31"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Des lots </w:t>
      </w:r>
      <w:r w:rsidR="00220D81">
        <w:rPr>
          <w:rFonts w:ascii="Arial" w:hAnsi="Arial" w:cs="Arial"/>
        </w:rPr>
        <w:t>complémentaires</w:t>
      </w:r>
      <w:r w:rsidRPr="00431B11">
        <w:rPr>
          <w:rFonts w:ascii="Arial" w:hAnsi="Arial" w:cs="Arial"/>
        </w:rPr>
        <w:t xml:space="preserve"> peuvent être attribués par les comités.</w:t>
      </w:r>
    </w:p>
    <w:p w14:paraId="5FCC8116" w14:textId="77777777" w:rsidR="00C4742B" w:rsidRPr="00431B11" w:rsidRDefault="00C4742B" w:rsidP="00C4742B">
      <w:pPr>
        <w:tabs>
          <w:tab w:val="left" w:pos="1760"/>
        </w:tabs>
        <w:spacing w:line="240" w:lineRule="exact"/>
        <w:jc w:val="both"/>
        <w:rPr>
          <w:rFonts w:ascii="Arial" w:hAnsi="Arial" w:cs="Arial"/>
          <w:sz w:val="16"/>
          <w:szCs w:val="16"/>
        </w:rPr>
      </w:pPr>
    </w:p>
    <w:p w14:paraId="43812479" w14:textId="77777777" w:rsidR="00F30DF2" w:rsidRPr="00431B11" w:rsidRDefault="00F30DF2" w:rsidP="00C4742B">
      <w:pPr>
        <w:tabs>
          <w:tab w:val="left" w:pos="1760"/>
        </w:tabs>
        <w:spacing w:line="240" w:lineRule="exact"/>
        <w:jc w:val="both"/>
        <w:rPr>
          <w:rFonts w:ascii="Arial" w:hAnsi="Arial" w:cs="Arial"/>
        </w:rPr>
      </w:pPr>
      <w:r w:rsidRPr="00431B11">
        <w:rPr>
          <w:rFonts w:ascii="Arial" w:hAnsi="Arial" w:cs="Arial"/>
        </w:rPr>
        <w:t>Les prix attribués ne pourront faire l’objet d’aucune contestation de la part de</w:t>
      </w:r>
      <w:r w:rsidR="00EB3211" w:rsidRPr="00431B11">
        <w:rPr>
          <w:rFonts w:ascii="Arial" w:hAnsi="Arial" w:cs="Arial"/>
        </w:rPr>
        <w:t xml:space="preserve">s gagnants. Les prix attribués </w:t>
      </w:r>
      <w:r w:rsidRPr="00431B11">
        <w:rPr>
          <w:rFonts w:ascii="Arial" w:hAnsi="Arial" w:cs="Arial"/>
        </w:rPr>
        <w:t>sont incessibles, intransmissibles.</w:t>
      </w:r>
    </w:p>
    <w:p w14:paraId="4C611CFC" w14:textId="77777777" w:rsidR="00F30DF2" w:rsidRPr="00431B11" w:rsidRDefault="00F30DF2" w:rsidP="00C4742B">
      <w:pPr>
        <w:tabs>
          <w:tab w:val="left" w:pos="1760"/>
        </w:tabs>
        <w:spacing w:line="240" w:lineRule="exact"/>
        <w:jc w:val="both"/>
        <w:rPr>
          <w:rFonts w:ascii="Arial" w:hAnsi="Arial" w:cs="Arial"/>
          <w:sz w:val="16"/>
          <w:szCs w:val="16"/>
        </w:rPr>
      </w:pPr>
    </w:p>
    <w:p w14:paraId="44A1C005" w14:textId="77777777" w:rsidR="00C4742B" w:rsidRDefault="00C4742B" w:rsidP="00C4742B">
      <w:pPr>
        <w:tabs>
          <w:tab w:val="left" w:pos="1760"/>
        </w:tabs>
        <w:spacing w:line="240" w:lineRule="exact"/>
        <w:jc w:val="both"/>
        <w:rPr>
          <w:rFonts w:ascii="Arial" w:hAnsi="Arial" w:cs="Arial"/>
        </w:rPr>
      </w:pPr>
      <w:r w:rsidRPr="00431B11">
        <w:rPr>
          <w:rFonts w:ascii="Arial" w:hAnsi="Arial" w:cs="Arial"/>
        </w:rPr>
        <w:t>Les participants reconnaissent avoir pris connaissance du présent règlement et en accepter les clauses.</w:t>
      </w:r>
    </w:p>
    <w:p w14:paraId="0C505CCE" w14:textId="77777777" w:rsidR="009F47AD" w:rsidRDefault="009F47AD" w:rsidP="00C4742B">
      <w:pPr>
        <w:tabs>
          <w:tab w:val="left" w:pos="1760"/>
        </w:tabs>
        <w:spacing w:line="240" w:lineRule="exact"/>
        <w:jc w:val="both"/>
        <w:rPr>
          <w:rFonts w:ascii="Arial" w:hAnsi="Arial" w:cs="Arial"/>
        </w:rPr>
      </w:pPr>
    </w:p>
    <w:tbl>
      <w:tblPr>
        <w:tblStyle w:val="Grilledutableau"/>
        <w:tblW w:w="0" w:type="auto"/>
        <w:tblLook w:val="04A0" w:firstRow="1" w:lastRow="0" w:firstColumn="1" w:lastColumn="0" w:noHBand="0" w:noVBand="1"/>
      </w:tblPr>
      <w:tblGrid>
        <w:gridCol w:w="2641"/>
        <w:gridCol w:w="2641"/>
        <w:gridCol w:w="2641"/>
        <w:gridCol w:w="2641"/>
      </w:tblGrid>
      <w:tr w:rsidR="009F47AD" w14:paraId="0CA4CC93" w14:textId="77777777" w:rsidTr="009F47AD">
        <w:tc>
          <w:tcPr>
            <w:tcW w:w="2641" w:type="dxa"/>
          </w:tcPr>
          <w:p w14:paraId="02050E47" w14:textId="77777777" w:rsidR="009F47AD" w:rsidRDefault="009F47AD" w:rsidP="003E7DF1">
            <w:pPr>
              <w:tabs>
                <w:tab w:val="left" w:pos="1760"/>
              </w:tabs>
              <w:spacing w:line="240" w:lineRule="exact"/>
              <w:jc w:val="center"/>
              <w:rPr>
                <w:rFonts w:ascii="Arial" w:hAnsi="Arial" w:cs="Arial"/>
              </w:rPr>
            </w:pPr>
            <w:r>
              <w:rPr>
                <w:rFonts w:ascii="Arial" w:hAnsi="Arial" w:cs="Arial"/>
              </w:rPr>
              <w:t>LISTE DES PRIX</w:t>
            </w:r>
          </w:p>
        </w:tc>
        <w:tc>
          <w:tcPr>
            <w:tcW w:w="2641" w:type="dxa"/>
          </w:tcPr>
          <w:p w14:paraId="17015931" w14:textId="77777777" w:rsidR="009F47AD" w:rsidRDefault="009F47AD" w:rsidP="003E7DF1">
            <w:pPr>
              <w:tabs>
                <w:tab w:val="left" w:pos="1760"/>
              </w:tabs>
              <w:spacing w:line="240" w:lineRule="exact"/>
              <w:jc w:val="center"/>
              <w:rPr>
                <w:rFonts w:ascii="Arial" w:hAnsi="Arial" w:cs="Arial"/>
              </w:rPr>
            </w:pPr>
            <w:r>
              <w:rPr>
                <w:rFonts w:ascii="Arial" w:hAnsi="Arial" w:cs="Arial"/>
              </w:rPr>
              <w:t>1</w:t>
            </w:r>
            <w:r w:rsidRPr="009F47AD">
              <w:rPr>
                <w:rFonts w:ascii="Arial" w:hAnsi="Arial" w:cs="Arial"/>
                <w:vertAlign w:val="superscript"/>
              </w:rPr>
              <w:t>er</w:t>
            </w:r>
            <w:r>
              <w:rPr>
                <w:rFonts w:ascii="Arial" w:hAnsi="Arial" w:cs="Arial"/>
              </w:rPr>
              <w:t xml:space="preserve"> PRIX</w:t>
            </w:r>
          </w:p>
        </w:tc>
        <w:tc>
          <w:tcPr>
            <w:tcW w:w="2641" w:type="dxa"/>
          </w:tcPr>
          <w:p w14:paraId="29C76467" w14:textId="77777777" w:rsidR="009F47AD" w:rsidRDefault="009F47AD" w:rsidP="003E7DF1">
            <w:pPr>
              <w:tabs>
                <w:tab w:val="left" w:pos="1760"/>
              </w:tabs>
              <w:spacing w:line="240" w:lineRule="exact"/>
              <w:jc w:val="center"/>
              <w:rPr>
                <w:rFonts w:ascii="Arial" w:hAnsi="Arial" w:cs="Arial"/>
              </w:rPr>
            </w:pPr>
            <w:r>
              <w:rPr>
                <w:rFonts w:ascii="Arial" w:hAnsi="Arial" w:cs="Arial"/>
              </w:rPr>
              <w:t>2</w:t>
            </w:r>
            <w:r w:rsidRPr="009F47AD">
              <w:rPr>
                <w:rFonts w:ascii="Arial" w:hAnsi="Arial" w:cs="Arial"/>
                <w:vertAlign w:val="superscript"/>
              </w:rPr>
              <w:t>ème</w:t>
            </w:r>
            <w:r>
              <w:rPr>
                <w:rFonts w:ascii="Arial" w:hAnsi="Arial" w:cs="Arial"/>
              </w:rPr>
              <w:t xml:space="preserve"> PRIX</w:t>
            </w:r>
          </w:p>
        </w:tc>
        <w:tc>
          <w:tcPr>
            <w:tcW w:w="2641" w:type="dxa"/>
          </w:tcPr>
          <w:p w14:paraId="6163855A" w14:textId="77777777" w:rsidR="009F47AD" w:rsidRDefault="009F47AD" w:rsidP="003E7DF1">
            <w:pPr>
              <w:tabs>
                <w:tab w:val="left" w:pos="1760"/>
              </w:tabs>
              <w:spacing w:line="240" w:lineRule="exact"/>
              <w:jc w:val="center"/>
              <w:rPr>
                <w:rFonts w:ascii="Arial" w:hAnsi="Arial" w:cs="Arial"/>
              </w:rPr>
            </w:pPr>
            <w:r>
              <w:rPr>
                <w:rFonts w:ascii="Arial" w:hAnsi="Arial" w:cs="Arial"/>
              </w:rPr>
              <w:t>3</w:t>
            </w:r>
            <w:r w:rsidRPr="009F47AD">
              <w:rPr>
                <w:rFonts w:ascii="Arial" w:hAnsi="Arial" w:cs="Arial"/>
                <w:vertAlign w:val="superscript"/>
              </w:rPr>
              <w:t>ème</w:t>
            </w:r>
            <w:r>
              <w:rPr>
                <w:rFonts w:ascii="Arial" w:hAnsi="Arial" w:cs="Arial"/>
              </w:rPr>
              <w:t xml:space="preserve"> PRIX</w:t>
            </w:r>
          </w:p>
          <w:p w14:paraId="41FFC7E7" w14:textId="77777777" w:rsidR="003E7DF1" w:rsidRDefault="003E7DF1" w:rsidP="003E7DF1">
            <w:pPr>
              <w:tabs>
                <w:tab w:val="left" w:pos="1760"/>
              </w:tabs>
              <w:spacing w:line="240" w:lineRule="exact"/>
              <w:jc w:val="center"/>
              <w:rPr>
                <w:rFonts w:ascii="Arial" w:hAnsi="Arial" w:cs="Arial"/>
              </w:rPr>
            </w:pPr>
          </w:p>
        </w:tc>
      </w:tr>
      <w:tr w:rsidR="009F47AD" w14:paraId="3F1DD739" w14:textId="77777777" w:rsidTr="009F47AD">
        <w:tc>
          <w:tcPr>
            <w:tcW w:w="2641" w:type="dxa"/>
          </w:tcPr>
          <w:p w14:paraId="3D81B916"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JUNIOR – </w:t>
            </w:r>
          </w:p>
          <w:p w14:paraId="2948ED35" w14:textId="5E996342" w:rsidR="009F47AD" w:rsidRDefault="009F47AD" w:rsidP="00C4742B">
            <w:pPr>
              <w:tabs>
                <w:tab w:val="left" w:pos="1760"/>
              </w:tabs>
              <w:spacing w:line="240" w:lineRule="exact"/>
              <w:jc w:val="both"/>
              <w:rPr>
                <w:rFonts w:ascii="Arial" w:hAnsi="Arial" w:cs="Arial"/>
              </w:rPr>
            </w:pPr>
            <w:r>
              <w:rPr>
                <w:rFonts w:ascii="Arial" w:hAnsi="Arial" w:cs="Arial"/>
              </w:rPr>
              <w:t>Braille Intégral</w:t>
            </w:r>
          </w:p>
        </w:tc>
        <w:tc>
          <w:tcPr>
            <w:tcW w:w="2641" w:type="dxa"/>
          </w:tcPr>
          <w:p w14:paraId="6DC0E0DE"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1B7FA3F4"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0AC1927F"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4CA09E5E" w14:textId="77777777" w:rsidTr="009F47AD">
        <w:tc>
          <w:tcPr>
            <w:tcW w:w="2641" w:type="dxa"/>
          </w:tcPr>
          <w:p w14:paraId="6DC665BD"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JUNIOR – </w:t>
            </w:r>
          </w:p>
          <w:p w14:paraId="76D66B50" w14:textId="34A6603A" w:rsidR="009F47AD" w:rsidRDefault="009F47AD" w:rsidP="00C4742B">
            <w:pPr>
              <w:tabs>
                <w:tab w:val="left" w:pos="1760"/>
              </w:tabs>
              <w:spacing w:line="240" w:lineRule="exact"/>
              <w:jc w:val="both"/>
              <w:rPr>
                <w:rFonts w:ascii="Arial" w:hAnsi="Arial" w:cs="Arial"/>
              </w:rPr>
            </w:pPr>
            <w:r>
              <w:rPr>
                <w:rFonts w:ascii="Arial" w:hAnsi="Arial" w:cs="Arial"/>
              </w:rPr>
              <w:t>Braille Abrégé</w:t>
            </w:r>
          </w:p>
        </w:tc>
        <w:tc>
          <w:tcPr>
            <w:tcW w:w="2641" w:type="dxa"/>
          </w:tcPr>
          <w:p w14:paraId="1ADFD274"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17995F52"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71EA8296"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1568EB0C" w14:textId="77777777" w:rsidTr="009F47AD">
        <w:tc>
          <w:tcPr>
            <w:tcW w:w="2641" w:type="dxa"/>
          </w:tcPr>
          <w:p w14:paraId="1B68F870"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ADULTE – </w:t>
            </w:r>
          </w:p>
          <w:p w14:paraId="48E848F3" w14:textId="6F39E73D" w:rsidR="009F47AD" w:rsidRDefault="009F47AD" w:rsidP="00C4742B">
            <w:pPr>
              <w:tabs>
                <w:tab w:val="left" w:pos="1760"/>
              </w:tabs>
              <w:spacing w:line="240" w:lineRule="exact"/>
              <w:jc w:val="both"/>
              <w:rPr>
                <w:rFonts w:ascii="Arial" w:hAnsi="Arial" w:cs="Arial"/>
              </w:rPr>
            </w:pPr>
            <w:r>
              <w:rPr>
                <w:rFonts w:ascii="Arial" w:hAnsi="Arial" w:cs="Arial"/>
              </w:rPr>
              <w:t>Braille Intégral</w:t>
            </w:r>
          </w:p>
        </w:tc>
        <w:tc>
          <w:tcPr>
            <w:tcW w:w="2641" w:type="dxa"/>
          </w:tcPr>
          <w:p w14:paraId="12437316"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40A2E08B"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438D0E43"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4E1EF861" w14:textId="77777777" w:rsidTr="009F47AD">
        <w:tc>
          <w:tcPr>
            <w:tcW w:w="2641" w:type="dxa"/>
          </w:tcPr>
          <w:p w14:paraId="62E49338"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ADULTE – </w:t>
            </w:r>
          </w:p>
          <w:p w14:paraId="750DE281" w14:textId="250F9C1C" w:rsidR="009F47AD" w:rsidRDefault="009F47AD" w:rsidP="00C4742B">
            <w:pPr>
              <w:tabs>
                <w:tab w:val="left" w:pos="1760"/>
              </w:tabs>
              <w:spacing w:line="240" w:lineRule="exact"/>
              <w:jc w:val="both"/>
              <w:rPr>
                <w:rFonts w:ascii="Arial" w:hAnsi="Arial" w:cs="Arial"/>
              </w:rPr>
            </w:pPr>
            <w:r>
              <w:rPr>
                <w:rFonts w:ascii="Arial" w:hAnsi="Arial" w:cs="Arial"/>
              </w:rPr>
              <w:t>Braille Abrégé</w:t>
            </w:r>
          </w:p>
        </w:tc>
        <w:tc>
          <w:tcPr>
            <w:tcW w:w="2641" w:type="dxa"/>
          </w:tcPr>
          <w:p w14:paraId="30B76314"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0660C59E"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4989FF96"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bl>
    <w:p w14:paraId="152B87BE" w14:textId="77777777" w:rsidR="009F47AD" w:rsidRPr="00431B11" w:rsidRDefault="009F47AD" w:rsidP="00C4742B">
      <w:pPr>
        <w:tabs>
          <w:tab w:val="left" w:pos="1760"/>
        </w:tabs>
        <w:spacing w:line="240" w:lineRule="exact"/>
        <w:jc w:val="both"/>
        <w:rPr>
          <w:rFonts w:ascii="Arial" w:hAnsi="Arial" w:cs="Arial"/>
        </w:rPr>
      </w:pPr>
    </w:p>
    <w:p w14:paraId="42034A15" w14:textId="77777777" w:rsidR="00C4742B" w:rsidRPr="00431B11" w:rsidRDefault="00C4742B" w:rsidP="00D44459">
      <w:pPr>
        <w:jc w:val="both"/>
        <w:rPr>
          <w:rFonts w:ascii="Arial" w:hAnsi="Arial" w:cs="Arial"/>
          <w:sz w:val="16"/>
          <w:szCs w:val="16"/>
        </w:rPr>
      </w:pPr>
    </w:p>
    <w:p w14:paraId="118467AC" w14:textId="77777777" w:rsidR="00483123" w:rsidRPr="00710DA1" w:rsidRDefault="00483123" w:rsidP="0060726C">
      <w:pPr>
        <w:pStyle w:val="Titre2"/>
        <w:rPr>
          <w:b/>
          <w:bCs/>
          <w:color w:val="4472C4" w:themeColor="accent1"/>
        </w:rPr>
      </w:pPr>
      <w:bookmarkStart w:id="20" w:name="_Toc156831016"/>
      <w:r w:rsidRPr="00710DA1">
        <w:rPr>
          <w:b/>
          <w:bCs/>
          <w:color w:val="4472C4" w:themeColor="accent1"/>
        </w:rPr>
        <w:t>ARTICLE 20 - DÉPÔT ET CONSULTATION DU RÈGLEMENT</w:t>
      </w:r>
      <w:bookmarkEnd w:id="20"/>
    </w:p>
    <w:p w14:paraId="1F89F30D" w14:textId="77777777" w:rsidR="00483123" w:rsidRDefault="00483123" w:rsidP="00483123">
      <w:pPr>
        <w:jc w:val="both"/>
        <w:rPr>
          <w:rFonts w:ascii="Arial" w:hAnsi="Arial" w:cs="Arial"/>
          <w:sz w:val="16"/>
          <w:szCs w:val="16"/>
        </w:rPr>
      </w:pPr>
    </w:p>
    <w:p w14:paraId="0A3DEABB" w14:textId="3E8D6DA1" w:rsidR="00483123" w:rsidRDefault="00483123" w:rsidP="00483123">
      <w:pPr>
        <w:pStyle w:val="Standard"/>
        <w:jc w:val="both"/>
        <w:rPr>
          <w:rFonts w:ascii="Arial" w:hAnsi="Arial" w:cs="Arial"/>
        </w:rPr>
      </w:pPr>
      <w:r>
        <w:rPr>
          <w:rFonts w:ascii="Arial" w:hAnsi="Arial" w:cs="Arial"/>
        </w:rPr>
        <w:t xml:space="preserve">La participation au concours implique l’acceptation entière et sans réserve du présent règlement dans son intégralité, tel que déposé </w:t>
      </w:r>
      <w:r w:rsidR="0099105C" w:rsidRPr="0099105C">
        <w:rPr>
          <w:rFonts w:ascii="Arial" w:hAnsi="Arial" w:cs="Arial"/>
        </w:rPr>
        <w:t>à la SAS DELE LATA – CDJA, Office de Commissaires de Justice à la résidence de Paris, 39, rue de Liège 75008 PARIS</w:t>
      </w:r>
    </w:p>
    <w:p w14:paraId="78A37698" w14:textId="77777777" w:rsidR="00D66BB1" w:rsidRPr="00431B11" w:rsidRDefault="00D66BB1" w:rsidP="00D66BB1">
      <w:pPr>
        <w:pStyle w:val="Standard"/>
        <w:jc w:val="both"/>
        <w:rPr>
          <w:rFonts w:ascii="Arial" w:hAnsi="Arial" w:cs="Arial"/>
          <w:sz w:val="16"/>
          <w:szCs w:val="16"/>
        </w:rPr>
      </w:pPr>
    </w:p>
    <w:p w14:paraId="3209A559" w14:textId="77777777" w:rsidR="00D66BB1" w:rsidRPr="00431B11" w:rsidRDefault="00D66BB1" w:rsidP="00D66BB1">
      <w:pPr>
        <w:pStyle w:val="Standard"/>
        <w:jc w:val="both"/>
        <w:rPr>
          <w:rFonts w:ascii="Arial" w:hAnsi="Arial" w:cs="Arial"/>
        </w:rPr>
      </w:pPr>
      <w:r w:rsidRPr="00431B11">
        <w:rPr>
          <w:rFonts w:ascii="Arial" w:hAnsi="Arial" w:cs="Arial"/>
        </w:rPr>
        <w:t xml:space="preserve">Le présent règlement est disponible gratuitement et dans son intégralité dans les différents centres pendant toute la durée du </w:t>
      </w:r>
      <w:r w:rsidR="00833E55" w:rsidRPr="00431B11">
        <w:rPr>
          <w:rFonts w:ascii="Arial" w:hAnsi="Arial" w:cs="Arial"/>
        </w:rPr>
        <w:t>concours</w:t>
      </w:r>
      <w:r w:rsidRPr="00431B11">
        <w:rPr>
          <w:rFonts w:ascii="Arial" w:hAnsi="Arial" w:cs="Arial"/>
        </w:rPr>
        <w:t>.</w:t>
      </w:r>
    </w:p>
    <w:p w14:paraId="37191230" w14:textId="015C6643" w:rsidR="00EA1EF0" w:rsidRPr="00431B11" w:rsidRDefault="00D66BB1" w:rsidP="00A20C2B">
      <w:pPr>
        <w:pStyle w:val="NormalWeb"/>
        <w:jc w:val="both"/>
        <w:rPr>
          <w:rFonts w:ascii="Arial" w:hAnsi="Arial" w:cs="Arial"/>
        </w:rPr>
      </w:pPr>
      <w:r w:rsidRPr="00431B11">
        <w:rPr>
          <w:rFonts w:ascii="Arial" w:hAnsi="Arial" w:cs="Arial"/>
        </w:rPr>
        <w:t xml:space="preserve">Une copie du présent règlement sera également adressée gratuitement par courrier postal à toute personne, sur simple demande écrite de sa part mentionnant ses coordonnées complètes (nom, prénom, adresse postale), adressée jusqu’au </w:t>
      </w:r>
      <w:r w:rsidR="00896789" w:rsidRPr="00C96832">
        <w:rPr>
          <w:rFonts w:ascii="Arial" w:hAnsi="Arial" w:cs="Arial"/>
        </w:rPr>
        <w:t>3</w:t>
      </w:r>
      <w:r w:rsidR="009948D4" w:rsidRPr="00C96832">
        <w:rPr>
          <w:rFonts w:ascii="Arial" w:hAnsi="Arial" w:cs="Arial"/>
        </w:rPr>
        <w:t xml:space="preserve"> mars 202</w:t>
      </w:r>
      <w:r w:rsidR="00521439">
        <w:rPr>
          <w:rFonts w:ascii="Arial" w:hAnsi="Arial" w:cs="Arial"/>
        </w:rPr>
        <w:t>4</w:t>
      </w:r>
      <w:r w:rsidRPr="00C96832">
        <w:rPr>
          <w:rFonts w:ascii="Arial" w:hAnsi="Arial" w:cs="Arial"/>
        </w:rPr>
        <w:t xml:space="preserve"> </w:t>
      </w:r>
      <w:r w:rsidRPr="00431B11">
        <w:rPr>
          <w:rFonts w:ascii="Arial" w:hAnsi="Arial" w:cs="Arial"/>
        </w:rPr>
        <w:t>(cachet de la poste faisant foi), à :</w:t>
      </w:r>
    </w:p>
    <w:p w14:paraId="57DB8085" w14:textId="7BBC0821" w:rsidR="00EA1EF0" w:rsidRPr="00431B11" w:rsidRDefault="00EA1EF0" w:rsidP="00EA1EF0">
      <w:pPr>
        <w:jc w:val="both"/>
        <w:rPr>
          <w:rFonts w:ascii="Arial" w:hAnsi="Arial" w:cs="Arial"/>
        </w:rPr>
      </w:pPr>
      <w:r w:rsidRPr="00431B11">
        <w:rPr>
          <w:rFonts w:ascii="Arial" w:hAnsi="Arial" w:cs="Arial"/>
        </w:rPr>
        <w:t xml:space="preserve">Association Valentin Haüy </w:t>
      </w:r>
      <w:r w:rsidR="00BD620E">
        <w:rPr>
          <w:rFonts w:ascii="Arial" w:hAnsi="Arial" w:cs="Arial"/>
        </w:rPr>
        <w:t>–</w:t>
      </w:r>
      <w:r w:rsidRPr="00431B11">
        <w:rPr>
          <w:rFonts w:ascii="Arial" w:hAnsi="Arial" w:cs="Arial"/>
        </w:rPr>
        <w:t xml:space="preserve"> </w:t>
      </w:r>
      <w:r w:rsidR="00743974">
        <w:rPr>
          <w:rFonts w:ascii="Arial" w:hAnsi="Arial" w:cs="Arial"/>
        </w:rPr>
        <w:t>Coordination des comités</w:t>
      </w:r>
      <w:r w:rsidRPr="00431B11">
        <w:rPr>
          <w:rFonts w:ascii="Arial" w:hAnsi="Arial" w:cs="Arial"/>
        </w:rPr>
        <w:t xml:space="preserve"> – Poinçon Magique - 5 rue Duroc - 75343 PARIS cedex 07.</w:t>
      </w:r>
    </w:p>
    <w:p w14:paraId="1ADE5A4A" w14:textId="77777777" w:rsidR="00EA1EF0" w:rsidRPr="00431B11" w:rsidRDefault="00EA1EF0" w:rsidP="00D66BB1">
      <w:pPr>
        <w:pStyle w:val="Standard"/>
        <w:jc w:val="both"/>
        <w:rPr>
          <w:rFonts w:ascii="Arial" w:hAnsi="Arial" w:cs="Arial"/>
        </w:rPr>
      </w:pPr>
    </w:p>
    <w:p w14:paraId="5F3A98E8" w14:textId="77777777" w:rsidR="00D66BB1" w:rsidRPr="00431B11" w:rsidRDefault="00D66BB1" w:rsidP="00D66BB1">
      <w:pPr>
        <w:pStyle w:val="Standard"/>
        <w:jc w:val="both"/>
        <w:rPr>
          <w:rFonts w:ascii="Arial" w:hAnsi="Arial" w:cs="Arial"/>
        </w:rPr>
      </w:pPr>
      <w:r w:rsidRPr="00431B11">
        <w:rPr>
          <w:rFonts w:ascii="Arial" w:hAnsi="Arial" w:cs="Arial"/>
        </w:rPr>
        <w:t>Les frais d’affranchissement liés à la demande de règlement seront remboursés, dans la limite du tarif national en vigueur (base 20 g), sur simple demande écrite à cet effet accompagnant la demande de règlement. Une seule demande de copie de règlement sera remboursée par foyer (même nom, même adresse postale).</w:t>
      </w:r>
    </w:p>
    <w:p w14:paraId="6608D5D2" w14:textId="77777777" w:rsidR="00555665" w:rsidRDefault="00555665" w:rsidP="00833E55">
      <w:pPr>
        <w:pStyle w:val="Standard"/>
        <w:rPr>
          <w:rFonts w:ascii="Arial" w:hAnsi="Arial" w:cs="Arial"/>
          <w:b/>
          <w:u w:val="single"/>
        </w:rPr>
      </w:pPr>
    </w:p>
    <w:p w14:paraId="7BFFB573" w14:textId="77777777" w:rsidR="00833E55" w:rsidRPr="00710DA1" w:rsidRDefault="00833E55" w:rsidP="0060726C">
      <w:pPr>
        <w:pStyle w:val="Titre2"/>
        <w:rPr>
          <w:b/>
          <w:bCs/>
          <w:color w:val="4472C4" w:themeColor="accent1"/>
        </w:rPr>
      </w:pPr>
      <w:bookmarkStart w:id="21" w:name="_Toc156831017"/>
      <w:r w:rsidRPr="00710DA1">
        <w:rPr>
          <w:b/>
          <w:bCs/>
          <w:color w:val="4472C4" w:themeColor="accent1"/>
        </w:rPr>
        <w:t xml:space="preserve">ARTICLE </w:t>
      </w:r>
      <w:r w:rsidR="007A1715" w:rsidRPr="00710DA1">
        <w:rPr>
          <w:b/>
          <w:bCs/>
          <w:color w:val="4472C4" w:themeColor="accent1"/>
        </w:rPr>
        <w:t>21</w:t>
      </w:r>
      <w:r w:rsidRPr="00710DA1">
        <w:rPr>
          <w:b/>
          <w:bCs/>
          <w:color w:val="4472C4" w:themeColor="accent1"/>
        </w:rPr>
        <w:t xml:space="preserve"> – MODIFICATION DU CONCOURS ET DU R</w:t>
      </w:r>
      <w:r w:rsidR="00895CC6" w:rsidRPr="00710DA1">
        <w:rPr>
          <w:b/>
          <w:bCs/>
          <w:color w:val="4472C4" w:themeColor="accent1"/>
        </w:rPr>
        <w:t>È</w:t>
      </w:r>
      <w:r w:rsidRPr="00710DA1">
        <w:rPr>
          <w:b/>
          <w:bCs/>
          <w:color w:val="4472C4" w:themeColor="accent1"/>
        </w:rPr>
        <w:t>GLEMENT</w:t>
      </w:r>
      <w:bookmarkEnd w:id="21"/>
    </w:p>
    <w:p w14:paraId="1BE0E6A7" w14:textId="77777777" w:rsidR="00833E55" w:rsidRPr="00431B11" w:rsidRDefault="00833E55" w:rsidP="00833E55">
      <w:pPr>
        <w:pStyle w:val="Standard"/>
        <w:rPr>
          <w:rFonts w:ascii="Arial" w:hAnsi="Arial" w:cs="Arial"/>
        </w:rPr>
      </w:pPr>
    </w:p>
    <w:p w14:paraId="1DFD6179" w14:textId="77777777" w:rsidR="00833E55" w:rsidRPr="00431B11" w:rsidRDefault="00833E55" w:rsidP="00833E55">
      <w:pPr>
        <w:pStyle w:val="Standard"/>
        <w:jc w:val="both"/>
        <w:rPr>
          <w:rFonts w:ascii="Arial" w:hAnsi="Arial" w:cs="Arial"/>
        </w:rPr>
      </w:pPr>
      <w:r w:rsidRPr="00431B11">
        <w:rPr>
          <w:rFonts w:ascii="Arial" w:hAnsi="Arial" w:cs="Arial"/>
        </w:rPr>
        <w:t>L’</w:t>
      </w:r>
      <w:r w:rsidR="00482F8D" w:rsidRPr="00431B11">
        <w:rPr>
          <w:rFonts w:ascii="Arial" w:hAnsi="Arial" w:cs="Arial"/>
        </w:rPr>
        <w:t>AVH</w:t>
      </w:r>
      <w:r w:rsidRPr="00431B11">
        <w:rPr>
          <w:rFonts w:ascii="Arial" w:hAnsi="Arial" w:cs="Arial"/>
        </w:rPr>
        <w:t xml:space="preserve"> se réserve le droit d’annuler, de reporter, de prolonger ou d’écourter le concours, ainsi que de modifier tout ou partie des conditions d’accès et/ou des modalités de mise en œuvre du concours, si les circonstances l’y obligent sans avoir à justifier</w:t>
      </w:r>
      <w:r w:rsidR="00D02934" w:rsidRPr="00431B11">
        <w:rPr>
          <w:rFonts w:ascii="Arial" w:hAnsi="Arial" w:cs="Arial"/>
        </w:rPr>
        <w:t xml:space="preserve"> de cette décision et sans que </w:t>
      </w:r>
      <w:r w:rsidRPr="00431B11">
        <w:rPr>
          <w:rFonts w:ascii="Arial" w:hAnsi="Arial" w:cs="Arial"/>
        </w:rPr>
        <w:t>sa responsabilité puisse être engagée en aucune manière de ce fait.</w:t>
      </w:r>
    </w:p>
    <w:p w14:paraId="1C911967" w14:textId="77777777" w:rsidR="00833E55" w:rsidRPr="00431B11" w:rsidRDefault="00833E55" w:rsidP="00833E55">
      <w:pPr>
        <w:pStyle w:val="Standard"/>
        <w:jc w:val="both"/>
        <w:rPr>
          <w:rFonts w:ascii="Arial" w:hAnsi="Arial" w:cs="Arial"/>
        </w:rPr>
      </w:pPr>
    </w:p>
    <w:p w14:paraId="058851F9" w14:textId="77777777" w:rsidR="00833E55" w:rsidRPr="00431B11" w:rsidRDefault="00833E55" w:rsidP="00833E55">
      <w:pPr>
        <w:pStyle w:val="Standard"/>
        <w:jc w:val="both"/>
        <w:rPr>
          <w:rFonts w:ascii="Arial" w:hAnsi="Arial" w:cs="Arial"/>
          <w:color w:val="FF0000"/>
        </w:rPr>
      </w:pPr>
      <w:r w:rsidRPr="00431B11">
        <w:rPr>
          <w:rFonts w:ascii="Arial" w:hAnsi="Arial" w:cs="Arial"/>
        </w:rPr>
        <w:t>Toute modification du règlement d</w:t>
      </w:r>
      <w:r w:rsidR="00EB3211" w:rsidRPr="00431B11">
        <w:rPr>
          <w:rFonts w:ascii="Arial" w:hAnsi="Arial" w:cs="Arial"/>
        </w:rPr>
        <w:t xml:space="preserve">onnera lieu à un nouveau dépôt </w:t>
      </w:r>
      <w:r w:rsidRPr="00431B11">
        <w:rPr>
          <w:rFonts w:ascii="Arial" w:hAnsi="Arial" w:cs="Arial"/>
        </w:rPr>
        <w:t xml:space="preserve">auprès de l’huissier de justice cité à l’article </w:t>
      </w:r>
      <w:r w:rsidR="004B57DF">
        <w:rPr>
          <w:rFonts w:ascii="Arial" w:hAnsi="Arial" w:cs="Arial"/>
        </w:rPr>
        <w:t>20</w:t>
      </w:r>
      <w:r w:rsidR="004027CE" w:rsidRPr="00431B11">
        <w:rPr>
          <w:rFonts w:ascii="Arial" w:hAnsi="Arial" w:cs="Arial"/>
        </w:rPr>
        <w:t xml:space="preserve"> ci-dess</w:t>
      </w:r>
      <w:r w:rsidRPr="00431B11">
        <w:rPr>
          <w:rFonts w:ascii="Arial" w:hAnsi="Arial" w:cs="Arial"/>
        </w:rPr>
        <w:t>us et entrera en vigue</w:t>
      </w:r>
      <w:r w:rsidR="004027CE" w:rsidRPr="00431B11">
        <w:rPr>
          <w:rFonts w:ascii="Arial" w:hAnsi="Arial" w:cs="Arial"/>
        </w:rPr>
        <w:t>ur à compter dudit dépôt</w:t>
      </w:r>
      <w:r w:rsidRPr="00431B11">
        <w:rPr>
          <w:rFonts w:ascii="Arial" w:hAnsi="Arial" w:cs="Arial"/>
        </w:rPr>
        <w:t xml:space="preserve">. </w:t>
      </w:r>
      <w:r w:rsidR="00482F8D" w:rsidRPr="00431B11">
        <w:rPr>
          <w:rFonts w:ascii="Arial" w:hAnsi="Arial" w:cs="Arial"/>
        </w:rPr>
        <w:t>L’AVH</w:t>
      </w:r>
      <w:r w:rsidR="004027CE" w:rsidRPr="00431B11">
        <w:rPr>
          <w:rFonts w:ascii="Arial" w:hAnsi="Arial" w:cs="Arial"/>
        </w:rPr>
        <w:t xml:space="preserve"> s’engage à en informer les participants par tout moyen. </w:t>
      </w:r>
      <w:r w:rsidR="00482F8D" w:rsidRPr="00431B11">
        <w:rPr>
          <w:rFonts w:ascii="Arial" w:hAnsi="Arial" w:cs="Arial"/>
        </w:rPr>
        <w:t>Tout p</w:t>
      </w:r>
      <w:r w:rsidRPr="00431B11">
        <w:rPr>
          <w:rFonts w:ascii="Arial" w:hAnsi="Arial" w:cs="Arial"/>
        </w:rPr>
        <w:t xml:space="preserve">articipant sera alors réputé avoir accepté cette modification du simple fait de sa participation au </w:t>
      </w:r>
      <w:r w:rsidR="004027CE" w:rsidRPr="00431B11">
        <w:rPr>
          <w:rFonts w:ascii="Arial" w:hAnsi="Arial" w:cs="Arial"/>
        </w:rPr>
        <w:t>concours</w:t>
      </w:r>
      <w:r w:rsidRPr="00431B11">
        <w:rPr>
          <w:rFonts w:ascii="Arial" w:hAnsi="Arial" w:cs="Arial"/>
        </w:rPr>
        <w:t xml:space="preserve"> à compter de la date d'entrée en vigueur de ladite modification</w:t>
      </w:r>
      <w:r w:rsidRPr="00E25858">
        <w:rPr>
          <w:rFonts w:ascii="Arial" w:hAnsi="Arial" w:cs="Arial"/>
        </w:rPr>
        <w:t>.</w:t>
      </w:r>
    </w:p>
    <w:p w14:paraId="59BD70DB" w14:textId="77777777" w:rsidR="00D66BB1" w:rsidRPr="00431B11" w:rsidRDefault="00D66BB1" w:rsidP="00D44459">
      <w:pPr>
        <w:jc w:val="both"/>
        <w:rPr>
          <w:rFonts w:ascii="Arial" w:hAnsi="Arial" w:cs="Arial"/>
        </w:rPr>
      </w:pPr>
    </w:p>
    <w:p w14:paraId="539F72A0" w14:textId="77777777" w:rsidR="00D66BB1" w:rsidRPr="00710DA1" w:rsidRDefault="00D66BB1" w:rsidP="0060726C">
      <w:pPr>
        <w:pStyle w:val="Titre2"/>
        <w:rPr>
          <w:b/>
          <w:bCs/>
          <w:color w:val="4472C4" w:themeColor="accent1"/>
        </w:rPr>
      </w:pPr>
      <w:bookmarkStart w:id="22" w:name="_Toc156831018"/>
      <w:r w:rsidRPr="00710DA1">
        <w:rPr>
          <w:b/>
          <w:bCs/>
          <w:color w:val="4472C4" w:themeColor="accent1"/>
        </w:rPr>
        <w:t xml:space="preserve">ARTICLE </w:t>
      </w:r>
      <w:r w:rsidR="00833E55" w:rsidRPr="00710DA1">
        <w:rPr>
          <w:b/>
          <w:bCs/>
          <w:color w:val="4472C4" w:themeColor="accent1"/>
        </w:rPr>
        <w:t>2</w:t>
      </w:r>
      <w:r w:rsidR="007A1715" w:rsidRPr="00710DA1">
        <w:rPr>
          <w:b/>
          <w:bCs/>
          <w:color w:val="4472C4" w:themeColor="accent1"/>
        </w:rPr>
        <w:t>2</w:t>
      </w:r>
      <w:r w:rsidRPr="00710DA1">
        <w:rPr>
          <w:b/>
          <w:bCs/>
          <w:color w:val="4472C4" w:themeColor="accent1"/>
        </w:rPr>
        <w:t xml:space="preserve"> - LITIGE ET LOI APPLICABLE</w:t>
      </w:r>
      <w:bookmarkEnd w:id="22"/>
    </w:p>
    <w:p w14:paraId="26FD41A3" w14:textId="77777777" w:rsidR="00D66BB1" w:rsidRPr="00431B11" w:rsidRDefault="00D66BB1" w:rsidP="00D44459">
      <w:pPr>
        <w:jc w:val="both"/>
        <w:rPr>
          <w:rFonts w:ascii="Arial" w:hAnsi="Arial" w:cs="Arial"/>
        </w:rPr>
      </w:pPr>
    </w:p>
    <w:p w14:paraId="5CCBD810" w14:textId="77777777" w:rsidR="00D66BB1" w:rsidRPr="00431B11" w:rsidRDefault="00D66BB1" w:rsidP="00D66BB1">
      <w:pPr>
        <w:pStyle w:val="Standard"/>
        <w:jc w:val="both"/>
        <w:rPr>
          <w:rFonts w:ascii="Arial" w:hAnsi="Arial" w:cs="Arial"/>
        </w:rPr>
      </w:pPr>
      <w:r w:rsidRPr="00431B11">
        <w:rPr>
          <w:rFonts w:ascii="Arial" w:hAnsi="Arial" w:cs="Arial"/>
        </w:rPr>
        <w:t xml:space="preserve">Le présent règlement est </w:t>
      </w:r>
      <w:r w:rsidR="00D02934" w:rsidRPr="00431B11">
        <w:rPr>
          <w:rFonts w:ascii="Arial" w:hAnsi="Arial" w:cs="Arial"/>
        </w:rPr>
        <w:t>soumis à la loi française. Les p</w:t>
      </w:r>
      <w:r w:rsidRPr="00431B11">
        <w:rPr>
          <w:rFonts w:ascii="Arial" w:hAnsi="Arial" w:cs="Arial"/>
        </w:rPr>
        <w:t>articipants sont donc soumis à la réglementation française applicable aux jeux concours.</w:t>
      </w:r>
    </w:p>
    <w:p w14:paraId="132CD374" w14:textId="77777777" w:rsidR="00D66BB1" w:rsidRPr="00431B11" w:rsidRDefault="00D66BB1" w:rsidP="00D66BB1">
      <w:pPr>
        <w:pStyle w:val="Standard"/>
        <w:jc w:val="both"/>
        <w:rPr>
          <w:rFonts w:ascii="Arial" w:hAnsi="Arial" w:cs="Arial"/>
        </w:rPr>
      </w:pPr>
    </w:p>
    <w:p w14:paraId="39B8C35C" w14:textId="537A6C30" w:rsidR="00D66BB1" w:rsidRPr="00431B11" w:rsidRDefault="00D66BB1" w:rsidP="00D66BB1">
      <w:pPr>
        <w:pStyle w:val="Standard"/>
        <w:jc w:val="both"/>
        <w:rPr>
          <w:rFonts w:ascii="Arial" w:hAnsi="Arial" w:cs="Arial"/>
        </w:rPr>
      </w:pPr>
      <w:r w:rsidRPr="00431B11">
        <w:rPr>
          <w:rFonts w:ascii="Arial" w:hAnsi="Arial" w:cs="Arial"/>
        </w:rPr>
        <w:t>En cas de contestation ou de réclamation, pour quelque raison que ce soit, les demandes devront</w:t>
      </w:r>
      <w:r w:rsidR="00E63B11" w:rsidRPr="00431B11">
        <w:rPr>
          <w:rFonts w:ascii="Arial" w:hAnsi="Arial" w:cs="Arial"/>
        </w:rPr>
        <w:t xml:space="preserve"> être transmises par écrit </w:t>
      </w:r>
      <w:r w:rsidR="00743974">
        <w:rPr>
          <w:rFonts w:ascii="Arial" w:hAnsi="Arial" w:cs="Arial"/>
        </w:rPr>
        <w:t xml:space="preserve">à la </w:t>
      </w:r>
      <w:r w:rsidR="00AF2708">
        <w:rPr>
          <w:rFonts w:ascii="Arial" w:hAnsi="Arial" w:cs="Arial"/>
        </w:rPr>
        <w:t>« coordination des comités »</w:t>
      </w:r>
      <w:r w:rsidR="00220D81">
        <w:rPr>
          <w:rFonts w:ascii="Arial" w:hAnsi="Arial" w:cs="Arial"/>
        </w:rPr>
        <w:t xml:space="preserve"> de l’AVH</w:t>
      </w:r>
      <w:r w:rsidRPr="00431B11">
        <w:rPr>
          <w:rFonts w:ascii="Arial" w:hAnsi="Arial" w:cs="Arial"/>
        </w:rPr>
        <w:t xml:space="preserve"> dans un délai de </w:t>
      </w:r>
      <w:r w:rsidR="00A82560" w:rsidRPr="00431B11">
        <w:rPr>
          <w:rFonts w:ascii="Arial" w:hAnsi="Arial" w:cs="Arial"/>
        </w:rPr>
        <w:t>trois</w:t>
      </w:r>
      <w:r w:rsidRPr="00431B11">
        <w:rPr>
          <w:rFonts w:ascii="Arial" w:hAnsi="Arial" w:cs="Arial"/>
        </w:rPr>
        <w:t xml:space="preserve"> mois après la clôture du </w:t>
      </w:r>
      <w:r w:rsidR="00521A31" w:rsidRPr="00431B11">
        <w:rPr>
          <w:rFonts w:ascii="Arial" w:hAnsi="Arial" w:cs="Arial"/>
        </w:rPr>
        <w:t>concours</w:t>
      </w:r>
      <w:r w:rsidRPr="00431B11">
        <w:rPr>
          <w:rFonts w:ascii="Arial" w:hAnsi="Arial" w:cs="Arial"/>
        </w:rPr>
        <w:t xml:space="preserve"> (cachet de la poste faisant foi).</w:t>
      </w:r>
    </w:p>
    <w:p w14:paraId="002B7F6F" w14:textId="77777777" w:rsidR="00D66BB1" w:rsidRPr="00431B11" w:rsidRDefault="00D66BB1" w:rsidP="00D66BB1">
      <w:pPr>
        <w:pStyle w:val="Standard"/>
        <w:jc w:val="both"/>
        <w:rPr>
          <w:rFonts w:ascii="Arial" w:hAnsi="Arial" w:cs="Arial"/>
        </w:rPr>
      </w:pPr>
    </w:p>
    <w:p w14:paraId="1FC48517" w14:textId="56AD7A24" w:rsidR="00D66BB1" w:rsidRDefault="00D66BB1" w:rsidP="00D66BB1">
      <w:pPr>
        <w:pStyle w:val="Standard"/>
        <w:jc w:val="both"/>
        <w:rPr>
          <w:rFonts w:ascii="Arial" w:hAnsi="Arial" w:cs="Arial"/>
        </w:rPr>
      </w:pPr>
      <w:r w:rsidRPr="00431B11">
        <w:rPr>
          <w:rFonts w:ascii="Arial" w:hAnsi="Arial" w:cs="Arial"/>
        </w:rPr>
        <w:t xml:space="preserve">Tout litige né à l’occasion du présent </w:t>
      </w:r>
      <w:r w:rsidR="00521A31" w:rsidRPr="00431B11">
        <w:rPr>
          <w:rFonts w:ascii="Arial" w:hAnsi="Arial" w:cs="Arial"/>
        </w:rPr>
        <w:t>concours</w:t>
      </w:r>
      <w:r w:rsidRPr="00431B11">
        <w:rPr>
          <w:rFonts w:ascii="Arial" w:hAnsi="Arial" w:cs="Arial"/>
        </w:rPr>
        <w:t xml:space="preserve"> et qui ne pourra être réglé à l’amiable en sera soumis aux tribunaux judiciaires compétents.</w:t>
      </w:r>
    </w:p>
    <w:p w14:paraId="58339A5B" w14:textId="77777777" w:rsidR="009948D4" w:rsidRPr="00431B11" w:rsidRDefault="009948D4" w:rsidP="00D66BB1">
      <w:pPr>
        <w:pStyle w:val="Standard"/>
        <w:jc w:val="both"/>
        <w:rPr>
          <w:rFonts w:ascii="Arial" w:hAnsi="Arial" w:cs="Arial"/>
        </w:rPr>
      </w:pPr>
    </w:p>
    <w:p w14:paraId="51328CF0" w14:textId="77777777" w:rsidR="00521A31" w:rsidRPr="00431B11" w:rsidRDefault="00521A31" w:rsidP="00D66BB1">
      <w:pPr>
        <w:pStyle w:val="Standard"/>
        <w:jc w:val="both"/>
        <w:rPr>
          <w:rFonts w:ascii="Arial" w:hAnsi="Arial" w:cs="Arial"/>
        </w:rPr>
      </w:pPr>
    </w:p>
    <w:p w14:paraId="1B55A34A" w14:textId="77777777" w:rsidR="00521A31" w:rsidRPr="00710DA1" w:rsidRDefault="00521A31" w:rsidP="0060726C">
      <w:pPr>
        <w:pStyle w:val="Titre2"/>
        <w:rPr>
          <w:b/>
          <w:bCs/>
          <w:color w:val="4472C4" w:themeColor="accent1"/>
        </w:rPr>
      </w:pPr>
      <w:bookmarkStart w:id="23" w:name="_Toc156831019"/>
      <w:r w:rsidRPr="00710DA1">
        <w:rPr>
          <w:b/>
          <w:bCs/>
          <w:color w:val="4472C4" w:themeColor="accent1"/>
        </w:rPr>
        <w:t>ARTICLE 2</w:t>
      </w:r>
      <w:r w:rsidR="007A1715" w:rsidRPr="00710DA1">
        <w:rPr>
          <w:b/>
          <w:bCs/>
          <w:color w:val="4472C4" w:themeColor="accent1"/>
        </w:rPr>
        <w:t>3</w:t>
      </w:r>
      <w:r w:rsidRPr="00710DA1">
        <w:rPr>
          <w:b/>
          <w:bCs/>
          <w:color w:val="4472C4" w:themeColor="accent1"/>
        </w:rPr>
        <w:t xml:space="preserve"> - RESPONSABILIT</w:t>
      </w:r>
      <w:r w:rsidR="00895CC6" w:rsidRPr="00710DA1">
        <w:rPr>
          <w:b/>
          <w:bCs/>
          <w:color w:val="4472C4" w:themeColor="accent1"/>
        </w:rPr>
        <w:t>É</w:t>
      </w:r>
      <w:bookmarkEnd w:id="23"/>
    </w:p>
    <w:p w14:paraId="3F660807" w14:textId="77777777" w:rsidR="00521A31" w:rsidRPr="00431B11" w:rsidRDefault="00521A31" w:rsidP="00521A31">
      <w:pPr>
        <w:pStyle w:val="Standard"/>
        <w:rPr>
          <w:rFonts w:ascii="Arial" w:hAnsi="Arial" w:cs="Arial"/>
          <w:sz w:val="22"/>
          <w:szCs w:val="22"/>
        </w:rPr>
      </w:pPr>
    </w:p>
    <w:p w14:paraId="484ECC95" w14:textId="77777777" w:rsidR="00521A31" w:rsidRPr="00431B11" w:rsidRDefault="00F30DF2" w:rsidP="00521A31">
      <w:pPr>
        <w:pStyle w:val="Standard"/>
        <w:jc w:val="both"/>
        <w:rPr>
          <w:rFonts w:ascii="Arial" w:hAnsi="Arial" w:cs="Arial"/>
        </w:rPr>
      </w:pPr>
      <w:r w:rsidRPr="00431B11">
        <w:rPr>
          <w:rFonts w:ascii="Arial" w:hAnsi="Arial" w:cs="Arial"/>
        </w:rPr>
        <w:t>La responsabilité de l’</w:t>
      </w:r>
      <w:r w:rsidR="00482F8D" w:rsidRPr="00431B11">
        <w:rPr>
          <w:rFonts w:ascii="Arial" w:hAnsi="Arial" w:cs="Arial"/>
        </w:rPr>
        <w:t>AVH</w:t>
      </w:r>
      <w:r w:rsidR="00521A31" w:rsidRPr="00431B11">
        <w:rPr>
          <w:rFonts w:ascii="Arial" w:hAnsi="Arial" w:cs="Arial"/>
        </w:rPr>
        <w:t xml:space="preserve"> est strictement limitée à la délivrance des lots effectivement et valablement gagnés.</w:t>
      </w:r>
    </w:p>
    <w:p w14:paraId="120B5A61" w14:textId="77777777" w:rsidR="00521A31" w:rsidRPr="00431B11" w:rsidRDefault="00521A31" w:rsidP="00521A31">
      <w:pPr>
        <w:pStyle w:val="Standard"/>
        <w:jc w:val="both"/>
        <w:rPr>
          <w:rFonts w:ascii="Arial" w:hAnsi="Arial" w:cs="Arial"/>
        </w:rPr>
      </w:pPr>
    </w:p>
    <w:p w14:paraId="58970471" w14:textId="77777777" w:rsidR="00521A31" w:rsidRPr="00431B11" w:rsidRDefault="00F30DF2" w:rsidP="00521A31">
      <w:pPr>
        <w:pStyle w:val="Standard"/>
        <w:jc w:val="both"/>
        <w:rPr>
          <w:rFonts w:ascii="Arial" w:hAnsi="Arial" w:cs="Arial"/>
        </w:rPr>
      </w:pPr>
      <w:r w:rsidRPr="00431B11">
        <w:rPr>
          <w:rFonts w:ascii="Arial" w:hAnsi="Arial" w:cs="Arial"/>
        </w:rPr>
        <w:t>L’</w:t>
      </w:r>
      <w:r w:rsidR="00482F8D" w:rsidRPr="00431B11">
        <w:rPr>
          <w:rFonts w:ascii="Arial" w:hAnsi="Arial" w:cs="Arial"/>
        </w:rPr>
        <w:t>AVH</w:t>
      </w:r>
      <w:r w:rsidR="00521A31" w:rsidRPr="00431B11">
        <w:rPr>
          <w:rFonts w:ascii="Arial" w:hAnsi="Arial" w:cs="Arial"/>
        </w:rPr>
        <w:t xml:space="preserve"> pourra annuler tout ou partie du </w:t>
      </w:r>
      <w:r w:rsidRPr="00431B11">
        <w:rPr>
          <w:rFonts w:ascii="Arial" w:hAnsi="Arial" w:cs="Arial"/>
        </w:rPr>
        <w:t>concours</w:t>
      </w:r>
      <w:r w:rsidR="00521A31" w:rsidRPr="00431B11">
        <w:rPr>
          <w:rFonts w:ascii="Arial" w:hAnsi="Arial" w:cs="Arial"/>
        </w:rPr>
        <w:t xml:space="preserve"> s’il apparaît que des fraudes sont intervenues sous quelque forme que ce soit, dans le cadre de la participation au </w:t>
      </w:r>
      <w:r w:rsidRPr="00431B11">
        <w:rPr>
          <w:rFonts w:ascii="Arial" w:hAnsi="Arial" w:cs="Arial"/>
        </w:rPr>
        <w:t>concours ou de la détermination des g</w:t>
      </w:r>
      <w:r w:rsidR="00521A31" w:rsidRPr="00431B11">
        <w:rPr>
          <w:rFonts w:ascii="Arial" w:hAnsi="Arial" w:cs="Arial"/>
        </w:rPr>
        <w:t>agnant</w:t>
      </w:r>
      <w:r w:rsidRPr="00431B11">
        <w:rPr>
          <w:rFonts w:ascii="Arial" w:hAnsi="Arial" w:cs="Arial"/>
        </w:rPr>
        <w:t>s</w:t>
      </w:r>
      <w:r w:rsidR="00521A31" w:rsidRPr="00431B11">
        <w:rPr>
          <w:rFonts w:ascii="Arial" w:hAnsi="Arial" w:cs="Arial"/>
        </w:rPr>
        <w:t>.  Elle se réserve, dans cette hypothèse, le droit de ne pas attribuer les dotations aux fraudeurs et/ou de poursuivre devant les juridictions compétentes les auteurs de ces fraudes.</w:t>
      </w:r>
    </w:p>
    <w:p w14:paraId="34924EA6" w14:textId="77777777" w:rsidR="00521A31" w:rsidRPr="00431B11" w:rsidRDefault="00521A31" w:rsidP="00521A31">
      <w:pPr>
        <w:pStyle w:val="Standard"/>
        <w:jc w:val="both"/>
        <w:rPr>
          <w:rFonts w:ascii="Arial" w:hAnsi="Arial" w:cs="Arial"/>
        </w:rPr>
      </w:pPr>
    </w:p>
    <w:p w14:paraId="6BE009D9" w14:textId="77777777" w:rsidR="00521A31" w:rsidRPr="00431B11" w:rsidRDefault="00F30DF2" w:rsidP="00521A31">
      <w:pPr>
        <w:pStyle w:val="Standard"/>
        <w:jc w:val="both"/>
        <w:rPr>
          <w:rFonts w:ascii="Arial" w:hAnsi="Arial" w:cs="Arial"/>
        </w:rPr>
      </w:pPr>
      <w:r w:rsidRPr="00431B11">
        <w:rPr>
          <w:rFonts w:ascii="Arial" w:hAnsi="Arial" w:cs="Arial"/>
        </w:rPr>
        <w:t>L’</w:t>
      </w:r>
      <w:r w:rsidR="009E0769" w:rsidRPr="00431B11">
        <w:rPr>
          <w:rFonts w:ascii="Arial" w:hAnsi="Arial" w:cs="Arial"/>
        </w:rPr>
        <w:t>AVH</w:t>
      </w:r>
      <w:r w:rsidR="00521A31" w:rsidRPr="00431B11">
        <w:rPr>
          <w:rFonts w:ascii="Arial" w:hAnsi="Arial" w:cs="Arial"/>
        </w:rPr>
        <w:t xml:space="preserve"> ne saurait être tenue responsable d'un quelconque incident et/ou accident qui pourrait intervenir pendant la jouissance des lots attribués et/ou du fait de leu</w:t>
      </w:r>
      <w:r w:rsidRPr="00431B11">
        <w:rPr>
          <w:rFonts w:ascii="Arial" w:hAnsi="Arial" w:cs="Arial"/>
        </w:rPr>
        <w:t>r utilisation impropre par les g</w:t>
      </w:r>
      <w:r w:rsidR="00521A31" w:rsidRPr="00431B11">
        <w:rPr>
          <w:rFonts w:ascii="Arial" w:hAnsi="Arial" w:cs="Arial"/>
        </w:rPr>
        <w:t>agnants.</w:t>
      </w:r>
    </w:p>
    <w:p w14:paraId="0CE6B7FB" w14:textId="77777777" w:rsidR="00442550" w:rsidRPr="00431B11" w:rsidRDefault="00442550" w:rsidP="00D44459">
      <w:pPr>
        <w:jc w:val="both"/>
        <w:rPr>
          <w:rFonts w:ascii="Arial" w:hAnsi="Arial" w:cs="Arial"/>
        </w:rPr>
      </w:pPr>
    </w:p>
    <w:p w14:paraId="0A2CCC43" w14:textId="77777777" w:rsidR="00E45DC7" w:rsidRPr="00710DA1" w:rsidRDefault="00E45DC7" w:rsidP="0060726C">
      <w:pPr>
        <w:pStyle w:val="Titre2"/>
        <w:rPr>
          <w:b/>
          <w:bCs/>
          <w:color w:val="4472C4" w:themeColor="accent1"/>
        </w:rPr>
      </w:pPr>
      <w:bookmarkStart w:id="24" w:name="_Toc156831020"/>
      <w:r w:rsidRPr="00710DA1">
        <w:rPr>
          <w:b/>
          <w:bCs/>
          <w:color w:val="4472C4" w:themeColor="accent1"/>
        </w:rPr>
        <w:t>ARTICLE 24 - DONN</w:t>
      </w:r>
      <w:r w:rsidR="008D2353" w:rsidRPr="00710DA1">
        <w:rPr>
          <w:b/>
          <w:bCs/>
          <w:color w:val="4472C4" w:themeColor="accent1"/>
        </w:rPr>
        <w:t>É</w:t>
      </w:r>
      <w:r w:rsidRPr="00710DA1">
        <w:rPr>
          <w:b/>
          <w:bCs/>
          <w:color w:val="4472C4" w:themeColor="accent1"/>
        </w:rPr>
        <w:t>ES PERSONNELLES</w:t>
      </w:r>
      <w:bookmarkEnd w:id="24"/>
    </w:p>
    <w:p w14:paraId="73A4E307" w14:textId="77777777" w:rsidR="008F0204" w:rsidRPr="00431B11" w:rsidRDefault="008F0204">
      <w:pPr>
        <w:tabs>
          <w:tab w:val="left" w:pos="1760"/>
        </w:tabs>
        <w:spacing w:line="240" w:lineRule="exact"/>
        <w:jc w:val="both"/>
        <w:rPr>
          <w:rFonts w:ascii="Arial" w:hAnsi="Arial" w:cs="Arial"/>
        </w:rPr>
      </w:pPr>
    </w:p>
    <w:p w14:paraId="6AD6BF98" w14:textId="77777777" w:rsidR="00E45DC7" w:rsidRPr="002158A9" w:rsidRDefault="00E45DC7" w:rsidP="00E45DC7">
      <w:pPr>
        <w:spacing w:before="153" w:after="153"/>
        <w:jc w:val="both"/>
        <w:rPr>
          <w:rFonts w:ascii="Arial" w:hAnsi="Arial" w:cs="Arial"/>
        </w:rPr>
      </w:pPr>
      <w:r w:rsidRPr="002158A9">
        <w:rPr>
          <w:rFonts w:ascii="Arial" w:hAnsi="Arial" w:cs="Arial"/>
        </w:rPr>
        <w:t xml:space="preserve">Dans le cadre de ce concours, le traitement est mis en œuvre par </w:t>
      </w:r>
      <w:r w:rsidR="008D2353" w:rsidRPr="002158A9">
        <w:rPr>
          <w:rFonts w:ascii="Arial" w:hAnsi="Arial" w:cs="Arial"/>
        </w:rPr>
        <w:t>l’AVH.</w:t>
      </w:r>
    </w:p>
    <w:p w14:paraId="4B812D7E" w14:textId="404EC6B0" w:rsidR="00E45DC7" w:rsidRPr="002158A9" w:rsidRDefault="00E45DC7" w:rsidP="00E45DC7">
      <w:pPr>
        <w:spacing w:before="153" w:after="153"/>
        <w:jc w:val="both"/>
        <w:rPr>
          <w:rFonts w:ascii="Arial" w:hAnsi="Arial" w:cs="Arial"/>
        </w:rPr>
      </w:pPr>
      <w:r w:rsidRPr="002158A9">
        <w:rPr>
          <w:rFonts w:ascii="Arial" w:hAnsi="Arial" w:cs="Arial"/>
        </w:rPr>
        <w:t>Vos données (nom, prénom, adre</w:t>
      </w:r>
      <w:r w:rsidR="008D2353" w:rsidRPr="002158A9">
        <w:rPr>
          <w:rFonts w:ascii="Arial" w:hAnsi="Arial" w:cs="Arial"/>
        </w:rPr>
        <w:t>sse mail</w:t>
      </w:r>
      <w:r w:rsidR="00880B47">
        <w:rPr>
          <w:rFonts w:ascii="Arial" w:hAnsi="Arial" w:cs="Arial"/>
        </w:rPr>
        <w:t xml:space="preserve">, </w:t>
      </w:r>
      <w:r w:rsidR="008D2353" w:rsidRPr="002158A9">
        <w:rPr>
          <w:rFonts w:ascii="Arial" w:hAnsi="Arial" w:cs="Arial"/>
        </w:rPr>
        <w:t>…</w:t>
      </w:r>
      <w:r w:rsidRPr="002158A9">
        <w:rPr>
          <w:rFonts w:ascii="Arial" w:hAnsi="Arial" w:cs="Arial"/>
        </w:rPr>
        <w:t xml:space="preserve">) sont collectées sur la base de votre consentement dans le but d’organiser le </w:t>
      </w:r>
      <w:r w:rsidR="008D2353" w:rsidRPr="002158A9">
        <w:rPr>
          <w:rFonts w:ascii="Arial" w:hAnsi="Arial" w:cs="Arial"/>
        </w:rPr>
        <w:t xml:space="preserve">concours. </w:t>
      </w:r>
      <w:r w:rsidRPr="002158A9">
        <w:rPr>
          <w:rFonts w:ascii="Arial" w:hAnsi="Arial" w:cs="Arial"/>
        </w:rPr>
        <w:t xml:space="preserve">A défaut, </w:t>
      </w:r>
      <w:r w:rsidR="008D2353" w:rsidRPr="002158A9">
        <w:rPr>
          <w:rFonts w:ascii="Arial" w:hAnsi="Arial" w:cs="Arial"/>
        </w:rPr>
        <w:t>votre</w:t>
      </w:r>
      <w:r w:rsidRPr="002158A9">
        <w:rPr>
          <w:rFonts w:ascii="Arial" w:hAnsi="Arial" w:cs="Arial"/>
        </w:rPr>
        <w:t xml:space="preserve"> participation ne pourra pas être retenue.  </w:t>
      </w:r>
    </w:p>
    <w:p w14:paraId="35BB1D9B" w14:textId="77777777" w:rsidR="00E45DC7" w:rsidRPr="002158A9" w:rsidRDefault="008D2353" w:rsidP="00E45DC7">
      <w:pPr>
        <w:spacing w:before="153" w:after="153"/>
        <w:jc w:val="both"/>
        <w:rPr>
          <w:rFonts w:ascii="Arial" w:hAnsi="Arial" w:cs="Arial"/>
        </w:rPr>
      </w:pPr>
      <w:r w:rsidRPr="002158A9">
        <w:rPr>
          <w:rFonts w:ascii="Arial" w:hAnsi="Arial" w:cs="Arial"/>
        </w:rPr>
        <w:lastRenderedPageBreak/>
        <w:t>L</w:t>
      </w:r>
      <w:r w:rsidR="00E45DC7" w:rsidRPr="002158A9">
        <w:rPr>
          <w:rFonts w:ascii="Arial" w:hAnsi="Arial" w:cs="Arial"/>
        </w:rPr>
        <w:t xml:space="preserve">es données recueillies dans le cadre de ce concours peuvent être conservées pendant une </w:t>
      </w:r>
      <w:r w:rsidRPr="002158A9">
        <w:rPr>
          <w:rFonts w:ascii="Arial" w:hAnsi="Arial" w:cs="Arial"/>
        </w:rPr>
        <w:t>durée maximale de 1 an</w:t>
      </w:r>
      <w:r w:rsidR="00E45DC7" w:rsidRPr="002158A9">
        <w:rPr>
          <w:rFonts w:ascii="Arial" w:hAnsi="Arial" w:cs="Arial"/>
        </w:rPr>
        <w:t xml:space="preserve">. Les données relatives aux dossiers perdants seront purgées à la fin du concours. </w:t>
      </w:r>
    </w:p>
    <w:p w14:paraId="666B8D30" w14:textId="77777777" w:rsidR="00E45DC7" w:rsidRPr="002158A9" w:rsidRDefault="00E45DC7" w:rsidP="00E45DC7">
      <w:pPr>
        <w:spacing w:before="153" w:after="153"/>
        <w:jc w:val="both"/>
        <w:rPr>
          <w:rFonts w:ascii="Arial" w:hAnsi="Arial" w:cs="Arial"/>
        </w:rPr>
      </w:pPr>
      <w:r w:rsidRPr="002158A9">
        <w:rPr>
          <w:rFonts w:ascii="Arial" w:hAnsi="Arial" w:cs="Arial"/>
        </w:rPr>
        <w:t xml:space="preserve">Conformément à la règlementation applicable, vous pouvez demander l’accès, la rectification ou l’effacement de vos données. Vous disposez également d’un droit d’opposition, de limitation et de portabilité de vos données. La collecte et le traitement de celles-ci étant fondées sur votre consentement, vous êtes informés que vous avez la possibilité de </w:t>
      </w:r>
      <w:r w:rsidR="008D2353" w:rsidRPr="002158A9">
        <w:rPr>
          <w:rFonts w:ascii="Arial" w:hAnsi="Arial" w:cs="Arial"/>
        </w:rPr>
        <w:t xml:space="preserve">le </w:t>
      </w:r>
      <w:r w:rsidRPr="002158A9">
        <w:rPr>
          <w:rFonts w:ascii="Arial" w:hAnsi="Arial" w:cs="Arial"/>
        </w:rPr>
        <w:t>retirer à tout moment.</w:t>
      </w:r>
    </w:p>
    <w:p w14:paraId="59CD8F5F" w14:textId="68A2A045" w:rsidR="00FE7EA3" w:rsidRPr="002158A9" w:rsidRDefault="00E45DC7" w:rsidP="00E45DC7">
      <w:pPr>
        <w:spacing w:before="153" w:after="153"/>
        <w:jc w:val="both"/>
        <w:rPr>
          <w:rFonts w:ascii="Arial" w:hAnsi="Arial" w:cs="Arial"/>
        </w:rPr>
      </w:pPr>
      <w:r w:rsidRPr="002158A9">
        <w:rPr>
          <w:rFonts w:ascii="Arial" w:hAnsi="Arial" w:cs="Arial"/>
        </w:rPr>
        <w:t xml:space="preserve">Vous pouvez exercer l’ensemble de ces droits en vous adressant </w:t>
      </w:r>
      <w:r w:rsidR="008D2353" w:rsidRPr="002158A9">
        <w:rPr>
          <w:rFonts w:ascii="Arial" w:hAnsi="Arial" w:cs="Arial"/>
        </w:rPr>
        <w:t>par courrier postal à Association Valentin Haüy</w:t>
      </w:r>
      <w:r w:rsidRPr="002158A9">
        <w:rPr>
          <w:rFonts w:ascii="Arial" w:hAnsi="Arial" w:cs="Arial"/>
        </w:rPr>
        <w:t xml:space="preserve"> </w:t>
      </w:r>
      <w:r w:rsidR="008D2353" w:rsidRPr="002158A9">
        <w:rPr>
          <w:rFonts w:ascii="Arial" w:hAnsi="Arial" w:cs="Arial"/>
        </w:rPr>
        <w:t xml:space="preserve">– DPO - </w:t>
      </w:r>
      <w:r w:rsidRPr="002158A9">
        <w:rPr>
          <w:rFonts w:ascii="Arial" w:hAnsi="Arial" w:cs="Arial"/>
        </w:rPr>
        <w:t xml:space="preserve">5 rue Duroc </w:t>
      </w:r>
      <w:r w:rsidR="008D2353" w:rsidRPr="002158A9">
        <w:rPr>
          <w:rFonts w:ascii="Arial" w:hAnsi="Arial" w:cs="Arial"/>
        </w:rPr>
        <w:t>–</w:t>
      </w:r>
      <w:r w:rsidRPr="002158A9">
        <w:rPr>
          <w:rFonts w:ascii="Arial" w:hAnsi="Arial" w:cs="Arial"/>
        </w:rPr>
        <w:t xml:space="preserve"> </w:t>
      </w:r>
      <w:r w:rsidR="008D2353" w:rsidRPr="002158A9">
        <w:rPr>
          <w:rFonts w:ascii="Arial" w:hAnsi="Arial" w:cs="Arial"/>
        </w:rPr>
        <w:t xml:space="preserve">75343 Paris CEDEX 07 ou par mail : </w:t>
      </w:r>
      <w:hyperlink r:id="rId12" w:history="1">
        <w:r w:rsidR="00FE7EA3" w:rsidRPr="0033105D">
          <w:rPr>
            <w:rStyle w:val="Lienhypertexte"/>
            <w:rFonts w:ascii="Arial" w:hAnsi="Arial" w:cs="Arial"/>
          </w:rPr>
          <w:t>dpo@avh.asso.fr</w:t>
        </w:r>
      </w:hyperlink>
    </w:p>
    <w:p w14:paraId="701BE2FF" w14:textId="2BA338EF" w:rsidR="00E45DC7" w:rsidRDefault="00E45DC7" w:rsidP="00E45DC7">
      <w:pPr>
        <w:spacing w:before="153" w:after="153"/>
        <w:jc w:val="both"/>
        <w:rPr>
          <w:rFonts w:ascii="Arial" w:hAnsi="Arial" w:cs="Arial"/>
        </w:rPr>
      </w:pPr>
      <w:r w:rsidRPr="002158A9">
        <w:rPr>
          <w:rFonts w:ascii="Arial" w:hAnsi="Arial" w:cs="Arial"/>
        </w:rPr>
        <w:t xml:space="preserve">Vous êtes également informés que vous pouvez faire valoir vos droits auprès de la CNIL au sujet du traitement de vos données par </w:t>
      </w:r>
      <w:r w:rsidR="008D2353" w:rsidRPr="002158A9">
        <w:rPr>
          <w:rFonts w:ascii="Arial" w:hAnsi="Arial" w:cs="Arial"/>
        </w:rPr>
        <w:t>l’AVH.</w:t>
      </w:r>
    </w:p>
    <w:p w14:paraId="2FCBF7CD" w14:textId="3EEE382F" w:rsidR="006D42C7" w:rsidRDefault="006D42C7" w:rsidP="00E45DC7">
      <w:pPr>
        <w:spacing w:before="153" w:after="153"/>
        <w:jc w:val="both"/>
        <w:rPr>
          <w:rFonts w:ascii="Arial" w:hAnsi="Arial" w:cs="Arial"/>
        </w:rPr>
      </w:pPr>
    </w:p>
    <w:p w14:paraId="3C805431" w14:textId="222ABD49" w:rsidR="006D42C7" w:rsidRDefault="006D42C7" w:rsidP="00E45DC7">
      <w:pPr>
        <w:spacing w:before="153" w:after="153"/>
        <w:jc w:val="both"/>
        <w:rPr>
          <w:rFonts w:ascii="Arial" w:hAnsi="Arial" w:cs="Arial"/>
        </w:rPr>
      </w:pPr>
    </w:p>
    <w:p w14:paraId="2C1B26F1" w14:textId="77C8C835" w:rsidR="00E45DC7" w:rsidRDefault="006D42C7" w:rsidP="0060726C">
      <w:pPr>
        <w:spacing w:before="153" w:after="153"/>
        <w:jc w:val="center"/>
        <w:rPr>
          <w:rFonts w:ascii="Arial" w:hAnsi="Arial" w:cs="Arial"/>
        </w:rPr>
      </w:pPr>
      <w:r>
        <w:rPr>
          <w:rFonts w:ascii="Arial" w:hAnsi="Arial" w:cs="Arial"/>
        </w:rPr>
        <w:t>_____________________________</w:t>
      </w:r>
    </w:p>
    <w:sectPr w:rsidR="00E45DC7" w:rsidSect="005B6D41">
      <w:footerReference w:type="even" r:id="rId13"/>
      <w:footerReference w:type="default" r:id="rId14"/>
      <w:type w:val="continuous"/>
      <w:pgSz w:w="11906" w:h="16838"/>
      <w:pgMar w:top="567" w:right="907" w:bottom="567"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A2CF" w14:textId="77777777" w:rsidR="005B6D41" w:rsidRDefault="005B6D41">
      <w:r>
        <w:separator/>
      </w:r>
    </w:p>
  </w:endnote>
  <w:endnote w:type="continuationSeparator" w:id="0">
    <w:p w14:paraId="21ED19A3" w14:textId="77777777" w:rsidR="005B6D41" w:rsidRDefault="005B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205" w14:textId="77777777" w:rsidR="00056073" w:rsidRDefault="00056073" w:rsidP="00A6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196F32" w14:textId="77777777" w:rsidR="00056073" w:rsidRDefault="00056073" w:rsidP="00A65973">
    <w:pPr>
      <w:pStyle w:val="Pieddepage"/>
      <w:ind w:right="360"/>
    </w:pPr>
  </w:p>
  <w:p w14:paraId="39CBA1CA" w14:textId="77777777" w:rsidR="00056073" w:rsidRDefault="0005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D1C" w14:textId="77777777" w:rsidR="00056073" w:rsidRPr="00C65B63" w:rsidRDefault="00056073" w:rsidP="00A65973">
    <w:pPr>
      <w:pStyle w:val="Pieddepage"/>
      <w:framePr w:wrap="around" w:vAnchor="text" w:hAnchor="margin" w:xAlign="right" w:y="1"/>
      <w:rPr>
        <w:rStyle w:val="Numrodepage"/>
        <w:rFonts w:ascii="Arial" w:hAnsi="Arial" w:cs="Arial"/>
      </w:rPr>
    </w:pPr>
    <w:r w:rsidRPr="00C65B63">
      <w:rPr>
        <w:rStyle w:val="Numrodepage"/>
        <w:rFonts w:ascii="Arial" w:hAnsi="Arial" w:cs="Arial"/>
      </w:rPr>
      <w:fldChar w:fldCharType="begin"/>
    </w:r>
    <w:r w:rsidRPr="00C65B63">
      <w:rPr>
        <w:rStyle w:val="Numrodepage"/>
        <w:rFonts w:ascii="Arial" w:hAnsi="Arial" w:cs="Arial"/>
      </w:rPr>
      <w:instrText xml:space="preserve">PAGE  </w:instrText>
    </w:r>
    <w:r w:rsidRPr="00C65B63">
      <w:rPr>
        <w:rStyle w:val="Numrodepage"/>
        <w:rFonts w:ascii="Arial" w:hAnsi="Arial" w:cs="Arial"/>
      </w:rPr>
      <w:fldChar w:fldCharType="separate"/>
    </w:r>
    <w:r w:rsidR="002158A9">
      <w:rPr>
        <w:rStyle w:val="Numrodepage"/>
        <w:rFonts w:ascii="Arial" w:hAnsi="Arial" w:cs="Arial"/>
        <w:noProof/>
      </w:rPr>
      <w:t>18</w:t>
    </w:r>
    <w:r w:rsidRPr="00C65B63">
      <w:rPr>
        <w:rStyle w:val="Numrodepage"/>
        <w:rFonts w:ascii="Arial" w:hAnsi="Arial" w:cs="Arial"/>
      </w:rPr>
      <w:fldChar w:fldCharType="end"/>
    </w:r>
  </w:p>
  <w:p w14:paraId="7CE8D1AD" w14:textId="77777777" w:rsidR="00056073" w:rsidRDefault="00056073" w:rsidP="00A65973">
    <w:pPr>
      <w:pStyle w:val="Pieddepage"/>
      <w:ind w:right="360"/>
    </w:pPr>
  </w:p>
  <w:p w14:paraId="0AC0D722" w14:textId="77777777" w:rsidR="00056073" w:rsidRDefault="0005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E611" w14:textId="77777777" w:rsidR="005B6D41" w:rsidRDefault="005B6D41">
      <w:r>
        <w:separator/>
      </w:r>
    </w:p>
  </w:footnote>
  <w:footnote w:type="continuationSeparator" w:id="0">
    <w:p w14:paraId="4DB18A5B" w14:textId="77777777" w:rsidR="005B6D41" w:rsidRDefault="005B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94A"/>
    <w:multiLevelType w:val="hybridMultilevel"/>
    <w:tmpl w:val="2DF6A0F0"/>
    <w:name w:val="WW8Num20"/>
    <w:lvl w:ilvl="0" w:tplc="3450655C">
      <w:start w:val="1"/>
      <w:numFmt w:val="upperLetter"/>
      <w:pStyle w:val="Titre1"/>
      <w:lvlText w:val="%1."/>
      <w:lvlJc w:val="left"/>
      <w:pPr>
        <w:ind w:left="720" w:hanging="360"/>
      </w:pPr>
    </w:lvl>
    <w:lvl w:ilvl="1" w:tplc="0CAEBC86" w:tentative="1">
      <w:start w:val="1"/>
      <w:numFmt w:val="lowerLetter"/>
      <w:lvlText w:val="%2."/>
      <w:lvlJc w:val="left"/>
      <w:pPr>
        <w:ind w:left="1440" w:hanging="360"/>
      </w:pPr>
    </w:lvl>
    <w:lvl w:ilvl="2" w:tplc="ED128718" w:tentative="1">
      <w:start w:val="1"/>
      <w:numFmt w:val="lowerRoman"/>
      <w:lvlText w:val="%3."/>
      <w:lvlJc w:val="right"/>
      <w:pPr>
        <w:ind w:left="2160" w:hanging="180"/>
      </w:pPr>
    </w:lvl>
    <w:lvl w:ilvl="3" w:tplc="0930ED66" w:tentative="1">
      <w:start w:val="1"/>
      <w:numFmt w:val="decimal"/>
      <w:lvlText w:val="%4."/>
      <w:lvlJc w:val="left"/>
      <w:pPr>
        <w:ind w:left="2880" w:hanging="360"/>
      </w:pPr>
    </w:lvl>
    <w:lvl w:ilvl="4" w:tplc="1A208EA6" w:tentative="1">
      <w:start w:val="1"/>
      <w:numFmt w:val="lowerLetter"/>
      <w:lvlText w:val="%5."/>
      <w:lvlJc w:val="left"/>
      <w:pPr>
        <w:ind w:left="3600" w:hanging="360"/>
      </w:pPr>
    </w:lvl>
    <w:lvl w:ilvl="5" w:tplc="13ECC7E0" w:tentative="1">
      <w:start w:val="1"/>
      <w:numFmt w:val="lowerRoman"/>
      <w:lvlText w:val="%6."/>
      <w:lvlJc w:val="right"/>
      <w:pPr>
        <w:ind w:left="4320" w:hanging="180"/>
      </w:pPr>
    </w:lvl>
    <w:lvl w:ilvl="6" w:tplc="8AAC7470" w:tentative="1">
      <w:start w:val="1"/>
      <w:numFmt w:val="decimal"/>
      <w:lvlText w:val="%7."/>
      <w:lvlJc w:val="left"/>
      <w:pPr>
        <w:ind w:left="5040" w:hanging="360"/>
      </w:pPr>
    </w:lvl>
    <w:lvl w:ilvl="7" w:tplc="789A1946" w:tentative="1">
      <w:start w:val="1"/>
      <w:numFmt w:val="lowerLetter"/>
      <w:lvlText w:val="%8."/>
      <w:lvlJc w:val="left"/>
      <w:pPr>
        <w:ind w:left="5760" w:hanging="360"/>
      </w:pPr>
    </w:lvl>
    <w:lvl w:ilvl="8" w:tplc="FB626D8A" w:tentative="1">
      <w:start w:val="1"/>
      <w:numFmt w:val="lowerRoman"/>
      <w:lvlText w:val="%9."/>
      <w:lvlJc w:val="right"/>
      <w:pPr>
        <w:ind w:left="6480" w:hanging="180"/>
      </w:pPr>
    </w:lvl>
  </w:abstractNum>
  <w:abstractNum w:abstractNumId="1" w15:restartNumberingAfterBreak="0">
    <w:nsid w:val="0FAD2566"/>
    <w:multiLevelType w:val="hybridMultilevel"/>
    <w:tmpl w:val="E536EF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D0D30"/>
    <w:multiLevelType w:val="hybridMultilevel"/>
    <w:tmpl w:val="3358172A"/>
    <w:lvl w:ilvl="0" w:tplc="55EEFFB8">
      <w:start w:val="17"/>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70456"/>
    <w:multiLevelType w:val="hybridMultilevel"/>
    <w:tmpl w:val="32AC6A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0A43097"/>
    <w:multiLevelType w:val="hybridMultilevel"/>
    <w:tmpl w:val="71A440BC"/>
    <w:lvl w:ilvl="0" w:tplc="F89E616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4F1DAF"/>
    <w:multiLevelType w:val="hybridMultilevel"/>
    <w:tmpl w:val="D136A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24F"/>
    <w:multiLevelType w:val="hybridMultilevel"/>
    <w:tmpl w:val="CAEEB420"/>
    <w:lvl w:ilvl="0" w:tplc="D60ADEAE">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82017F"/>
    <w:multiLevelType w:val="hybridMultilevel"/>
    <w:tmpl w:val="5A2821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BDA7CA5"/>
    <w:multiLevelType w:val="hybridMultilevel"/>
    <w:tmpl w:val="DD662B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6B62CB"/>
    <w:multiLevelType w:val="hybridMultilevel"/>
    <w:tmpl w:val="87E01C5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1397920">
    <w:abstractNumId w:val="2"/>
  </w:num>
  <w:num w:numId="2" w16cid:durableId="1572425412">
    <w:abstractNumId w:val="9"/>
  </w:num>
  <w:num w:numId="3" w16cid:durableId="285236662">
    <w:abstractNumId w:val="7"/>
  </w:num>
  <w:num w:numId="4" w16cid:durableId="2026590687">
    <w:abstractNumId w:val="6"/>
  </w:num>
  <w:num w:numId="5" w16cid:durableId="1637876837">
    <w:abstractNumId w:val="8"/>
  </w:num>
  <w:num w:numId="6" w16cid:durableId="147405913">
    <w:abstractNumId w:val="1"/>
  </w:num>
  <w:num w:numId="7" w16cid:durableId="654342062">
    <w:abstractNumId w:val="4"/>
  </w:num>
  <w:num w:numId="8" w16cid:durableId="980961361">
    <w:abstractNumId w:val="5"/>
  </w:num>
  <w:num w:numId="9" w16cid:durableId="19836524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8545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6095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7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5"/>
    <w:rsid w:val="00003C63"/>
    <w:rsid w:val="000065ED"/>
    <w:rsid w:val="00010304"/>
    <w:rsid w:val="000177CF"/>
    <w:rsid w:val="00021A80"/>
    <w:rsid w:val="00024EE2"/>
    <w:rsid w:val="00033865"/>
    <w:rsid w:val="00035EE3"/>
    <w:rsid w:val="00037922"/>
    <w:rsid w:val="00044F53"/>
    <w:rsid w:val="000468DF"/>
    <w:rsid w:val="00056073"/>
    <w:rsid w:val="00065C3D"/>
    <w:rsid w:val="000771E6"/>
    <w:rsid w:val="00090BE7"/>
    <w:rsid w:val="00095968"/>
    <w:rsid w:val="000A57B4"/>
    <w:rsid w:val="000A76C8"/>
    <w:rsid w:val="000B5A03"/>
    <w:rsid w:val="000E4EE0"/>
    <w:rsid w:val="000F5A0F"/>
    <w:rsid w:val="000F7C1E"/>
    <w:rsid w:val="00115020"/>
    <w:rsid w:val="00122AA2"/>
    <w:rsid w:val="00127681"/>
    <w:rsid w:val="00133866"/>
    <w:rsid w:val="00136FC9"/>
    <w:rsid w:val="00143411"/>
    <w:rsid w:val="001453F9"/>
    <w:rsid w:val="00164732"/>
    <w:rsid w:val="00183A50"/>
    <w:rsid w:val="001945CB"/>
    <w:rsid w:val="0019733C"/>
    <w:rsid w:val="001A596E"/>
    <w:rsid w:val="001C24EB"/>
    <w:rsid w:val="001D1A07"/>
    <w:rsid w:val="001D1AEA"/>
    <w:rsid w:val="001F1DD5"/>
    <w:rsid w:val="00200081"/>
    <w:rsid w:val="0020196A"/>
    <w:rsid w:val="002158A9"/>
    <w:rsid w:val="00220D81"/>
    <w:rsid w:val="00225176"/>
    <w:rsid w:val="002358BB"/>
    <w:rsid w:val="0024339F"/>
    <w:rsid w:val="00244F2C"/>
    <w:rsid w:val="00247778"/>
    <w:rsid w:val="00255133"/>
    <w:rsid w:val="002677DE"/>
    <w:rsid w:val="00270C13"/>
    <w:rsid w:val="00281600"/>
    <w:rsid w:val="00282716"/>
    <w:rsid w:val="00287D49"/>
    <w:rsid w:val="002A1A14"/>
    <w:rsid w:val="002B77F0"/>
    <w:rsid w:val="002C4C49"/>
    <w:rsid w:val="00301F12"/>
    <w:rsid w:val="0031278D"/>
    <w:rsid w:val="003132A3"/>
    <w:rsid w:val="00314A9E"/>
    <w:rsid w:val="00322721"/>
    <w:rsid w:val="00324E4E"/>
    <w:rsid w:val="0033506A"/>
    <w:rsid w:val="0033750C"/>
    <w:rsid w:val="00341ACF"/>
    <w:rsid w:val="003425EF"/>
    <w:rsid w:val="00347DBB"/>
    <w:rsid w:val="003515DF"/>
    <w:rsid w:val="00357CEF"/>
    <w:rsid w:val="003646D7"/>
    <w:rsid w:val="00364F7D"/>
    <w:rsid w:val="00373B1F"/>
    <w:rsid w:val="00380BED"/>
    <w:rsid w:val="0038106B"/>
    <w:rsid w:val="0038353C"/>
    <w:rsid w:val="00391A03"/>
    <w:rsid w:val="00395F86"/>
    <w:rsid w:val="003C12A2"/>
    <w:rsid w:val="003C7D14"/>
    <w:rsid w:val="003D135B"/>
    <w:rsid w:val="003D7FD1"/>
    <w:rsid w:val="003E2E03"/>
    <w:rsid w:val="003E3B81"/>
    <w:rsid w:val="003E621A"/>
    <w:rsid w:val="003E6299"/>
    <w:rsid w:val="003E7DF1"/>
    <w:rsid w:val="003F010D"/>
    <w:rsid w:val="004027CE"/>
    <w:rsid w:val="0040597E"/>
    <w:rsid w:val="0041549D"/>
    <w:rsid w:val="00431B11"/>
    <w:rsid w:val="00442550"/>
    <w:rsid w:val="00442BB5"/>
    <w:rsid w:val="00461467"/>
    <w:rsid w:val="00463E69"/>
    <w:rsid w:val="004707A3"/>
    <w:rsid w:val="00482F8D"/>
    <w:rsid w:val="00483123"/>
    <w:rsid w:val="00484C84"/>
    <w:rsid w:val="00487B3F"/>
    <w:rsid w:val="004906A6"/>
    <w:rsid w:val="00493678"/>
    <w:rsid w:val="00494FDA"/>
    <w:rsid w:val="00495B8E"/>
    <w:rsid w:val="004B0207"/>
    <w:rsid w:val="004B0C81"/>
    <w:rsid w:val="004B3525"/>
    <w:rsid w:val="004B57DF"/>
    <w:rsid w:val="004D2AE6"/>
    <w:rsid w:val="004E6372"/>
    <w:rsid w:val="004F143D"/>
    <w:rsid w:val="004F2A61"/>
    <w:rsid w:val="00501885"/>
    <w:rsid w:val="005053F8"/>
    <w:rsid w:val="0052036B"/>
    <w:rsid w:val="00521439"/>
    <w:rsid w:val="00521A31"/>
    <w:rsid w:val="00537744"/>
    <w:rsid w:val="00543FE6"/>
    <w:rsid w:val="00544131"/>
    <w:rsid w:val="005544D6"/>
    <w:rsid w:val="00555665"/>
    <w:rsid w:val="00564076"/>
    <w:rsid w:val="005709E3"/>
    <w:rsid w:val="00577836"/>
    <w:rsid w:val="00594235"/>
    <w:rsid w:val="005A4E20"/>
    <w:rsid w:val="005B40F0"/>
    <w:rsid w:val="005B677F"/>
    <w:rsid w:val="005B6D41"/>
    <w:rsid w:val="005C408B"/>
    <w:rsid w:val="005D0CF5"/>
    <w:rsid w:val="005D33B5"/>
    <w:rsid w:val="005D3F44"/>
    <w:rsid w:val="005E2539"/>
    <w:rsid w:val="005E4740"/>
    <w:rsid w:val="005E66C8"/>
    <w:rsid w:val="0060726C"/>
    <w:rsid w:val="00613475"/>
    <w:rsid w:val="00616870"/>
    <w:rsid w:val="00640FBB"/>
    <w:rsid w:val="00642B48"/>
    <w:rsid w:val="00651DA9"/>
    <w:rsid w:val="006568D6"/>
    <w:rsid w:val="0065701F"/>
    <w:rsid w:val="0065707A"/>
    <w:rsid w:val="00671A92"/>
    <w:rsid w:val="00676C24"/>
    <w:rsid w:val="006927B5"/>
    <w:rsid w:val="006A5FFC"/>
    <w:rsid w:val="006A60A1"/>
    <w:rsid w:val="006B0BBA"/>
    <w:rsid w:val="006C0FD2"/>
    <w:rsid w:val="006C1F22"/>
    <w:rsid w:val="006C43B4"/>
    <w:rsid w:val="006C645A"/>
    <w:rsid w:val="006D42C7"/>
    <w:rsid w:val="006E3444"/>
    <w:rsid w:val="006E3B49"/>
    <w:rsid w:val="006F6E49"/>
    <w:rsid w:val="006F6EA6"/>
    <w:rsid w:val="006F72D5"/>
    <w:rsid w:val="007037EE"/>
    <w:rsid w:val="00704047"/>
    <w:rsid w:val="00705EA5"/>
    <w:rsid w:val="00710DA1"/>
    <w:rsid w:val="00711B67"/>
    <w:rsid w:val="007158F8"/>
    <w:rsid w:val="007235DA"/>
    <w:rsid w:val="00725398"/>
    <w:rsid w:val="00743974"/>
    <w:rsid w:val="00744613"/>
    <w:rsid w:val="00754E54"/>
    <w:rsid w:val="00772A20"/>
    <w:rsid w:val="007759D9"/>
    <w:rsid w:val="00782449"/>
    <w:rsid w:val="007864D8"/>
    <w:rsid w:val="00791B72"/>
    <w:rsid w:val="0079574C"/>
    <w:rsid w:val="007A139C"/>
    <w:rsid w:val="007A1715"/>
    <w:rsid w:val="007D3649"/>
    <w:rsid w:val="007E5E2D"/>
    <w:rsid w:val="007E62D8"/>
    <w:rsid w:val="007E7C12"/>
    <w:rsid w:val="007F43FD"/>
    <w:rsid w:val="00833E55"/>
    <w:rsid w:val="00834B8D"/>
    <w:rsid w:val="00841143"/>
    <w:rsid w:val="00852E1E"/>
    <w:rsid w:val="00853E70"/>
    <w:rsid w:val="00856871"/>
    <w:rsid w:val="0086137E"/>
    <w:rsid w:val="008714B0"/>
    <w:rsid w:val="008725CA"/>
    <w:rsid w:val="008804E1"/>
    <w:rsid w:val="00880B47"/>
    <w:rsid w:val="00895CC6"/>
    <w:rsid w:val="00896789"/>
    <w:rsid w:val="008A2CDA"/>
    <w:rsid w:val="008B02D1"/>
    <w:rsid w:val="008C5CCA"/>
    <w:rsid w:val="008D2353"/>
    <w:rsid w:val="008E49DB"/>
    <w:rsid w:val="008F0204"/>
    <w:rsid w:val="00901AA9"/>
    <w:rsid w:val="00911592"/>
    <w:rsid w:val="0091527A"/>
    <w:rsid w:val="00915D0E"/>
    <w:rsid w:val="009334D2"/>
    <w:rsid w:val="00934A67"/>
    <w:rsid w:val="009367F0"/>
    <w:rsid w:val="00953712"/>
    <w:rsid w:val="0096482F"/>
    <w:rsid w:val="009679DE"/>
    <w:rsid w:val="009717A7"/>
    <w:rsid w:val="00972FA3"/>
    <w:rsid w:val="00984B3B"/>
    <w:rsid w:val="0099105C"/>
    <w:rsid w:val="00993639"/>
    <w:rsid w:val="009948D4"/>
    <w:rsid w:val="009A0242"/>
    <w:rsid w:val="009A06E8"/>
    <w:rsid w:val="009A303B"/>
    <w:rsid w:val="009A4A52"/>
    <w:rsid w:val="009B582A"/>
    <w:rsid w:val="009B6646"/>
    <w:rsid w:val="009C5CC0"/>
    <w:rsid w:val="009E0769"/>
    <w:rsid w:val="009E1998"/>
    <w:rsid w:val="009E79F8"/>
    <w:rsid w:val="009F47AD"/>
    <w:rsid w:val="009F5774"/>
    <w:rsid w:val="009F72AD"/>
    <w:rsid w:val="00A053B2"/>
    <w:rsid w:val="00A0603D"/>
    <w:rsid w:val="00A10F68"/>
    <w:rsid w:val="00A12B80"/>
    <w:rsid w:val="00A20C2B"/>
    <w:rsid w:val="00A23E45"/>
    <w:rsid w:val="00A3587F"/>
    <w:rsid w:val="00A50FF8"/>
    <w:rsid w:val="00A52510"/>
    <w:rsid w:val="00A571C5"/>
    <w:rsid w:val="00A57925"/>
    <w:rsid w:val="00A63B29"/>
    <w:rsid w:val="00A63FC5"/>
    <w:rsid w:val="00A653EE"/>
    <w:rsid w:val="00A65973"/>
    <w:rsid w:val="00A82560"/>
    <w:rsid w:val="00A8744F"/>
    <w:rsid w:val="00A90F60"/>
    <w:rsid w:val="00AB7412"/>
    <w:rsid w:val="00AC5BEA"/>
    <w:rsid w:val="00AD18D9"/>
    <w:rsid w:val="00AD7020"/>
    <w:rsid w:val="00AE60CE"/>
    <w:rsid w:val="00AF20F5"/>
    <w:rsid w:val="00AF2666"/>
    <w:rsid w:val="00AF2708"/>
    <w:rsid w:val="00AF5270"/>
    <w:rsid w:val="00B01A3B"/>
    <w:rsid w:val="00B01D9C"/>
    <w:rsid w:val="00B20920"/>
    <w:rsid w:val="00B2123B"/>
    <w:rsid w:val="00B35577"/>
    <w:rsid w:val="00B37864"/>
    <w:rsid w:val="00B440DE"/>
    <w:rsid w:val="00B53376"/>
    <w:rsid w:val="00B718C2"/>
    <w:rsid w:val="00BB03DB"/>
    <w:rsid w:val="00BD2FBA"/>
    <w:rsid w:val="00BD620E"/>
    <w:rsid w:val="00BD7CAE"/>
    <w:rsid w:val="00BE57AD"/>
    <w:rsid w:val="00C0485A"/>
    <w:rsid w:val="00C4742B"/>
    <w:rsid w:val="00C5135F"/>
    <w:rsid w:val="00C52F7F"/>
    <w:rsid w:val="00C5398B"/>
    <w:rsid w:val="00C7516A"/>
    <w:rsid w:val="00C923DC"/>
    <w:rsid w:val="00C93B1B"/>
    <w:rsid w:val="00C96832"/>
    <w:rsid w:val="00CA0871"/>
    <w:rsid w:val="00CA537B"/>
    <w:rsid w:val="00CA7648"/>
    <w:rsid w:val="00CA7DCE"/>
    <w:rsid w:val="00CB24C2"/>
    <w:rsid w:val="00CB2D34"/>
    <w:rsid w:val="00CD6350"/>
    <w:rsid w:val="00CE161F"/>
    <w:rsid w:val="00CE5B41"/>
    <w:rsid w:val="00CE67A9"/>
    <w:rsid w:val="00D025CF"/>
    <w:rsid w:val="00D02934"/>
    <w:rsid w:val="00D2752F"/>
    <w:rsid w:val="00D37B55"/>
    <w:rsid w:val="00D4388F"/>
    <w:rsid w:val="00D442AF"/>
    <w:rsid w:val="00D44459"/>
    <w:rsid w:val="00D47B14"/>
    <w:rsid w:val="00D66348"/>
    <w:rsid w:val="00D66BB1"/>
    <w:rsid w:val="00D742AD"/>
    <w:rsid w:val="00D85435"/>
    <w:rsid w:val="00DA4276"/>
    <w:rsid w:val="00DB1336"/>
    <w:rsid w:val="00DC4688"/>
    <w:rsid w:val="00DE3853"/>
    <w:rsid w:val="00DE5140"/>
    <w:rsid w:val="00DE796B"/>
    <w:rsid w:val="00DF115B"/>
    <w:rsid w:val="00E06E1E"/>
    <w:rsid w:val="00E153BA"/>
    <w:rsid w:val="00E21CB1"/>
    <w:rsid w:val="00E24AC9"/>
    <w:rsid w:val="00E24B14"/>
    <w:rsid w:val="00E25858"/>
    <w:rsid w:val="00E26AB9"/>
    <w:rsid w:val="00E34386"/>
    <w:rsid w:val="00E45DC7"/>
    <w:rsid w:val="00E46A70"/>
    <w:rsid w:val="00E47377"/>
    <w:rsid w:val="00E63B11"/>
    <w:rsid w:val="00E667A9"/>
    <w:rsid w:val="00E66912"/>
    <w:rsid w:val="00E67D57"/>
    <w:rsid w:val="00E74A20"/>
    <w:rsid w:val="00E859B7"/>
    <w:rsid w:val="00EA1B6C"/>
    <w:rsid w:val="00EA1EF0"/>
    <w:rsid w:val="00EA6E03"/>
    <w:rsid w:val="00EA74EC"/>
    <w:rsid w:val="00EB3211"/>
    <w:rsid w:val="00EB4143"/>
    <w:rsid w:val="00EB4BD7"/>
    <w:rsid w:val="00EB5E34"/>
    <w:rsid w:val="00EB69B5"/>
    <w:rsid w:val="00EB75FC"/>
    <w:rsid w:val="00EC784C"/>
    <w:rsid w:val="00ED5A8B"/>
    <w:rsid w:val="00EE619C"/>
    <w:rsid w:val="00EF2CB7"/>
    <w:rsid w:val="00EF3DFA"/>
    <w:rsid w:val="00EF4864"/>
    <w:rsid w:val="00F14C7F"/>
    <w:rsid w:val="00F30DF2"/>
    <w:rsid w:val="00F315A3"/>
    <w:rsid w:val="00F365A8"/>
    <w:rsid w:val="00F665EC"/>
    <w:rsid w:val="00F878AA"/>
    <w:rsid w:val="00F91714"/>
    <w:rsid w:val="00FB1D4B"/>
    <w:rsid w:val="00FB4C3D"/>
    <w:rsid w:val="00FB4FAE"/>
    <w:rsid w:val="00FB616B"/>
    <w:rsid w:val="00FC331E"/>
    <w:rsid w:val="00FC5546"/>
    <w:rsid w:val="00FC7247"/>
    <w:rsid w:val="00FD1F55"/>
    <w:rsid w:val="00FE0ADA"/>
    <w:rsid w:val="00FE7EA3"/>
    <w:rsid w:val="00FF0D7D"/>
    <w:rsid w:val="00FF3F1F"/>
    <w:rsid w:val="00FF7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0BEEB"/>
  <w15:chartTrackingRefBased/>
  <w15:docId w15:val="{006E1859-75D2-46F2-929D-AA5CDB0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A9"/>
    <w:rPr>
      <w:sz w:val="24"/>
      <w:szCs w:val="24"/>
    </w:rPr>
  </w:style>
  <w:style w:type="paragraph" w:styleId="Titre1">
    <w:name w:val="heading 1"/>
    <w:next w:val="Normal"/>
    <w:link w:val="Titre1Car"/>
    <w:qFormat/>
    <w:rsid w:val="00E45DC7"/>
    <w:pPr>
      <w:keepNext/>
      <w:numPr>
        <w:numId w:val="12"/>
      </w:numPr>
      <w:shd w:val="clear" w:color="auto" w:fill="FFFFFF"/>
      <w:suppressAutoHyphens/>
      <w:spacing w:before="90" w:after="90"/>
      <w:ind w:right="90"/>
      <w:outlineLvl w:val="0"/>
    </w:pPr>
    <w:rPr>
      <w:rFonts w:ascii="Arial" w:eastAsia="Arial" w:hAnsi="Arial" w:cs="Arial"/>
      <w:b/>
      <w:iCs/>
      <w:color w:val="993300"/>
      <w:kern w:val="1"/>
      <w:sz w:val="32"/>
      <w:szCs w:val="32"/>
      <w:lang w:eastAsia="ar-SA"/>
    </w:rPr>
  </w:style>
  <w:style w:type="paragraph" w:styleId="Titre2">
    <w:name w:val="heading 2"/>
    <w:basedOn w:val="Normal"/>
    <w:next w:val="Normal"/>
    <w:link w:val="Titre2Car"/>
    <w:uiPriority w:val="9"/>
    <w:unhideWhenUsed/>
    <w:qFormat/>
    <w:rsid w:val="006072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character" w:styleId="Numrodepage">
    <w:name w:val="page number"/>
    <w:basedOn w:val="Policepardfaut"/>
  </w:style>
  <w:style w:type="paragraph" w:styleId="Pieddepage">
    <w:name w:val="footer"/>
    <w:basedOn w:val="Normal"/>
    <w:pPr>
      <w:tabs>
        <w:tab w:val="center" w:pos="4536"/>
        <w:tab w:val="right" w:pos="9072"/>
      </w:tabs>
    </w:pPr>
    <w:rPr>
      <w:sz w:val="20"/>
      <w:szCs w:val="20"/>
    </w:rPr>
  </w:style>
  <w:style w:type="table" w:styleId="Grilledutableau">
    <w:name w:val="Table Grid"/>
    <w:basedOn w:val="TableauNormal"/>
    <w:rsid w:val="00D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54E54"/>
    <w:rPr>
      <w:rFonts w:ascii="Tahoma" w:hAnsi="Tahoma"/>
      <w:sz w:val="16"/>
      <w:szCs w:val="16"/>
      <w:lang w:val="x-none" w:eastAsia="x-none"/>
    </w:rPr>
  </w:style>
  <w:style w:type="character" w:customStyle="1" w:styleId="TextedebullesCar">
    <w:name w:val="Texte de bulles Car"/>
    <w:link w:val="Textedebulles"/>
    <w:rsid w:val="00754E54"/>
    <w:rPr>
      <w:rFonts w:ascii="Tahoma" w:hAnsi="Tahoma" w:cs="Tahoma"/>
      <w:sz w:val="16"/>
      <w:szCs w:val="16"/>
    </w:rPr>
  </w:style>
  <w:style w:type="character" w:customStyle="1" w:styleId="A6">
    <w:name w:val="A6"/>
    <w:uiPriority w:val="99"/>
    <w:rsid w:val="009F72AD"/>
    <w:rPr>
      <w:rFonts w:cs="Univers LT Std 55"/>
      <w:color w:val="000000"/>
      <w:sz w:val="16"/>
      <w:szCs w:val="16"/>
    </w:rPr>
  </w:style>
  <w:style w:type="character" w:styleId="Accentuation">
    <w:name w:val="Emphasis"/>
    <w:qFormat/>
    <w:rsid w:val="00B01A3B"/>
    <w:rPr>
      <w:i/>
      <w:iCs/>
    </w:rPr>
  </w:style>
  <w:style w:type="character" w:styleId="Lienhypertexte">
    <w:name w:val="Hyperlink"/>
    <w:uiPriority w:val="99"/>
    <w:rsid w:val="00D66BB1"/>
    <w:rPr>
      <w:rFonts w:cs="Times New Roman"/>
      <w:color w:val="0000FF"/>
      <w:u w:val="single"/>
    </w:rPr>
  </w:style>
  <w:style w:type="paragraph" w:customStyle="1" w:styleId="Standard">
    <w:name w:val="Standard"/>
    <w:uiPriority w:val="99"/>
    <w:rsid w:val="00D66BB1"/>
    <w:pPr>
      <w:widowControl w:val="0"/>
      <w:suppressAutoHyphens/>
      <w:autoSpaceDN w:val="0"/>
    </w:pPr>
    <w:rPr>
      <w:rFonts w:eastAsia="SimSun" w:cs="Mangal"/>
      <w:kern w:val="3"/>
      <w:sz w:val="24"/>
      <w:szCs w:val="24"/>
      <w:lang w:eastAsia="zh-CN" w:bidi="hi-IN"/>
    </w:rPr>
  </w:style>
  <w:style w:type="paragraph" w:styleId="NormalWeb">
    <w:name w:val="Normal (Web)"/>
    <w:basedOn w:val="Normal"/>
    <w:uiPriority w:val="99"/>
    <w:rsid w:val="00D66BB1"/>
    <w:pPr>
      <w:spacing w:before="100" w:beforeAutospacing="1" w:after="100" w:afterAutospacing="1"/>
    </w:pPr>
  </w:style>
  <w:style w:type="character" w:styleId="Lienhypertextesuivivisit">
    <w:name w:val="FollowedHyperlink"/>
    <w:unhideWhenUsed/>
    <w:rsid w:val="00D4388F"/>
    <w:rPr>
      <w:color w:val="800080"/>
      <w:u w:val="single"/>
    </w:rPr>
  </w:style>
  <w:style w:type="paragraph" w:customStyle="1" w:styleId="xl65">
    <w:name w:val="xl65"/>
    <w:basedOn w:val="Normal"/>
    <w:rsid w:val="00D4388F"/>
    <w:pPr>
      <w:spacing w:before="100" w:beforeAutospacing="1" w:after="100" w:afterAutospacing="1"/>
      <w:textAlignment w:val="center"/>
    </w:pPr>
    <w:rPr>
      <w:rFonts w:ascii="Arial" w:hAnsi="Arial" w:cs="Arial"/>
      <w:b/>
      <w:bCs/>
    </w:rPr>
  </w:style>
  <w:style w:type="paragraph" w:customStyle="1" w:styleId="xl66">
    <w:name w:val="xl66"/>
    <w:basedOn w:val="Normal"/>
    <w:rsid w:val="00D4388F"/>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8">
    <w:name w:val="xl68"/>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69">
    <w:name w:val="xl69"/>
    <w:basedOn w:val="Normal"/>
    <w:rsid w:val="00D4388F"/>
    <w:pPr>
      <w:shd w:val="clear" w:color="000000" w:fill="FFFFFF"/>
      <w:spacing w:before="100" w:beforeAutospacing="1" w:after="100" w:afterAutospacing="1"/>
      <w:textAlignment w:val="center"/>
    </w:pPr>
    <w:rPr>
      <w:rFonts w:ascii="Arial" w:hAnsi="Arial" w:cs="Arial"/>
      <w:b/>
      <w:bCs/>
    </w:rPr>
  </w:style>
  <w:style w:type="paragraph" w:customStyle="1" w:styleId="xl70">
    <w:name w:val="xl70"/>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1">
    <w:name w:val="xl7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72">
    <w:name w:val="xl72"/>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3">
    <w:name w:val="xl7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7">
    <w:name w:val="xl7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79">
    <w:name w:val="xl79"/>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
      <w:bCs/>
    </w:rPr>
  </w:style>
  <w:style w:type="paragraph" w:customStyle="1" w:styleId="xl80">
    <w:name w:val="xl80"/>
    <w:basedOn w:val="Normal"/>
    <w:rsid w:val="00D4388F"/>
    <w:pPr>
      <w:spacing w:before="100" w:beforeAutospacing="1" w:after="100" w:afterAutospacing="1"/>
      <w:textAlignment w:val="center"/>
    </w:pPr>
    <w:rPr>
      <w:rFonts w:ascii="Arial" w:hAnsi="Arial" w:cs="Arial"/>
      <w:b/>
      <w:bCs/>
    </w:rPr>
  </w:style>
  <w:style w:type="paragraph" w:customStyle="1" w:styleId="xl81">
    <w:name w:val="xl81"/>
    <w:basedOn w:val="Normal"/>
    <w:rsid w:val="00D4388F"/>
    <w:pPr>
      <w:spacing w:before="100" w:beforeAutospacing="1" w:after="100" w:afterAutospacing="1"/>
    </w:pPr>
  </w:style>
  <w:style w:type="paragraph" w:customStyle="1" w:styleId="xl82">
    <w:name w:val="xl82"/>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3">
    <w:name w:val="xl83"/>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D4388F"/>
    <w:pPr>
      <w:spacing w:before="100" w:beforeAutospacing="1" w:after="100" w:afterAutospacing="1"/>
      <w:textAlignment w:val="center"/>
    </w:pPr>
    <w:rPr>
      <w:rFonts w:ascii="Arial" w:hAnsi="Arial" w:cs="Arial"/>
      <w:b/>
      <w:bCs/>
    </w:rPr>
  </w:style>
  <w:style w:type="paragraph" w:customStyle="1" w:styleId="xl85">
    <w:name w:val="xl85"/>
    <w:basedOn w:val="Normal"/>
    <w:rsid w:val="00D4388F"/>
    <w:pPr>
      <w:shd w:val="clear" w:color="000000" w:fill="FFCC00"/>
      <w:spacing w:before="100" w:beforeAutospacing="1" w:after="100" w:afterAutospacing="1"/>
      <w:textAlignment w:val="center"/>
    </w:pPr>
    <w:rPr>
      <w:rFonts w:ascii="Arial" w:hAnsi="Arial" w:cs="Arial"/>
      <w:b/>
      <w:bCs/>
    </w:rPr>
  </w:style>
  <w:style w:type="paragraph" w:customStyle="1" w:styleId="xl86">
    <w:name w:val="xl86"/>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8">
    <w:name w:val="xl88"/>
    <w:basedOn w:val="Normal"/>
    <w:rsid w:val="00D438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Calibri" w:hAnsi="Calibri"/>
    </w:rPr>
  </w:style>
  <w:style w:type="paragraph" w:customStyle="1" w:styleId="xl90">
    <w:name w:val="xl90"/>
    <w:basedOn w:val="Normal"/>
    <w:rsid w:val="00D4388F"/>
    <w:pPr>
      <w:pBdr>
        <w:left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91">
    <w:name w:val="xl9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rFonts w:ascii="Arial" w:hAnsi="Arial" w:cs="Arial"/>
      <w:b/>
      <w:bCs/>
    </w:rPr>
  </w:style>
  <w:style w:type="paragraph" w:customStyle="1" w:styleId="xl92">
    <w:name w:val="xl92"/>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3">
    <w:name w:val="xl9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4">
    <w:name w:val="xl94"/>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5">
    <w:name w:val="xl95"/>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97">
    <w:name w:val="xl97"/>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rPr>
  </w:style>
  <w:style w:type="paragraph" w:customStyle="1" w:styleId="xl98">
    <w:name w:val="xl98"/>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99">
    <w:name w:val="xl99"/>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100">
    <w:name w:val="xl100"/>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FF0000"/>
    </w:rPr>
  </w:style>
  <w:style w:type="paragraph" w:customStyle="1" w:styleId="xl101">
    <w:name w:val="xl101"/>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color w:val="FF0000"/>
    </w:rPr>
  </w:style>
  <w:style w:type="paragraph" w:customStyle="1" w:styleId="xl102">
    <w:name w:val="xl102"/>
    <w:basedOn w:val="Normal"/>
    <w:rsid w:val="00D4388F"/>
    <w:pPr>
      <w:shd w:val="clear" w:color="000000" w:fill="FFC000"/>
      <w:spacing w:before="100" w:beforeAutospacing="1" w:after="100" w:afterAutospacing="1"/>
      <w:textAlignment w:val="center"/>
    </w:pPr>
    <w:rPr>
      <w:rFonts w:ascii="Arial" w:hAnsi="Arial" w:cs="Arial"/>
      <w:b/>
      <w:bCs/>
      <w:color w:val="FF0000"/>
    </w:rPr>
  </w:style>
  <w:style w:type="paragraph" w:customStyle="1" w:styleId="xl103">
    <w:name w:val="xl10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04">
    <w:name w:val="xl104"/>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color w:val="C00000"/>
    </w:rPr>
  </w:style>
  <w:style w:type="paragraph" w:customStyle="1" w:styleId="xl105">
    <w:name w:val="xl105"/>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6">
    <w:name w:val="xl106"/>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7">
    <w:name w:val="xl10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C00000"/>
    </w:rPr>
  </w:style>
  <w:style w:type="paragraph" w:customStyle="1" w:styleId="xl108">
    <w:name w:val="xl108"/>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b/>
      <w:bCs/>
      <w:color w:val="FF0000"/>
    </w:rPr>
  </w:style>
  <w:style w:type="paragraph" w:customStyle="1" w:styleId="xl109">
    <w:name w:val="xl109"/>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0">
    <w:name w:val="xl110"/>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1">
    <w:name w:val="xl111"/>
    <w:basedOn w:val="Normal"/>
    <w:rsid w:val="00D4388F"/>
    <w:pPr>
      <w:spacing w:before="100" w:beforeAutospacing="1" w:after="100" w:afterAutospacing="1"/>
      <w:textAlignment w:val="center"/>
    </w:pPr>
    <w:rPr>
      <w:rFonts w:ascii="Arial" w:hAnsi="Arial" w:cs="Arial"/>
      <w:b/>
      <w:bCs/>
      <w:color w:val="FF0000"/>
    </w:rPr>
  </w:style>
  <w:style w:type="paragraph" w:customStyle="1" w:styleId="western">
    <w:name w:val="western"/>
    <w:basedOn w:val="Normal"/>
    <w:rsid w:val="00122AA2"/>
    <w:rPr>
      <w:rFonts w:eastAsia="Calibri"/>
    </w:rPr>
  </w:style>
  <w:style w:type="paragraph" w:styleId="Paragraphedeliste">
    <w:name w:val="List Paragraph"/>
    <w:basedOn w:val="Normal"/>
    <w:uiPriority w:val="34"/>
    <w:qFormat/>
    <w:rsid w:val="002A1A14"/>
    <w:pPr>
      <w:ind w:left="708"/>
    </w:pPr>
  </w:style>
  <w:style w:type="character" w:customStyle="1" w:styleId="Titre1Car">
    <w:name w:val="Titre 1 Car"/>
    <w:link w:val="Titre1"/>
    <w:rsid w:val="00E45DC7"/>
    <w:rPr>
      <w:rFonts w:ascii="Arial" w:eastAsia="Arial" w:hAnsi="Arial" w:cs="Arial"/>
      <w:b/>
      <w:iCs/>
      <w:color w:val="993300"/>
      <w:kern w:val="1"/>
      <w:sz w:val="32"/>
      <w:szCs w:val="32"/>
      <w:shd w:val="clear" w:color="auto" w:fill="FFFFFF"/>
      <w:lang w:eastAsia="ar-SA"/>
    </w:rPr>
  </w:style>
  <w:style w:type="character" w:styleId="Mentionnonrsolue">
    <w:name w:val="Unresolved Mention"/>
    <w:basedOn w:val="Policepardfaut"/>
    <w:uiPriority w:val="99"/>
    <w:semiHidden/>
    <w:unhideWhenUsed/>
    <w:rsid w:val="00FE7EA3"/>
    <w:rPr>
      <w:color w:val="605E5C"/>
      <w:shd w:val="clear" w:color="auto" w:fill="E1DFDD"/>
    </w:rPr>
  </w:style>
  <w:style w:type="character" w:customStyle="1" w:styleId="Titre2Car">
    <w:name w:val="Titre 2 Car"/>
    <w:basedOn w:val="Policepardfaut"/>
    <w:link w:val="Titre2"/>
    <w:uiPriority w:val="9"/>
    <w:rsid w:val="0060726C"/>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642B48"/>
    <w:pPr>
      <w:keepLines/>
      <w:numPr>
        <w:numId w:val="0"/>
      </w:numPr>
      <w:shd w:val="clear" w:color="auto" w:fill="auto"/>
      <w:suppressAutoHyphens w:val="0"/>
      <w:spacing w:before="240" w:after="0" w:line="259" w:lineRule="auto"/>
      <w:ind w:right="0"/>
      <w:outlineLvl w:val="9"/>
    </w:pPr>
    <w:rPr>
      <w:rFonts w:asciiTheme="majorHAnsi" w:eastAsiaTheme="majorEastAsia" w:hAnsiTheme="majorHAnsi" w:cstheme="majorBidi"/>
      <w:b w:val="0"/>
      <w:iCs w:val="0"/>
      <w:color w:val="2F5496" w:themeColor="accent1" w:themeShade="BF"/>
      <w:kern w:val="0"/>
      <w:lang w:eastAsia="fr-FR"/>
    </w:rPr>
  </w:style>
  <w:style w:type="paragraph" w:styleId="TM2">
    <w:name w:val="toc 2"/>
    <w:basedOn w:val="Normal"/>
    <w:next w:val="Normal"/>
    <w:autoRedefine/>
    <w:uiPriority w:val="39"/>
    <w:unhideWhenUsed/>
    <w:rsid w:val="00642B4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0287">
      <w:bodyDiv w:val="1"/>
      <w:marLeft w:val="0"/>
      <w:marRight w:val="0"/>
      <w:marTop w:val="0"/>
      <w:marBottom w:val="0"/>
      <w:divBdr>
        <w:top w:val="none" w:sz="0" w:space="0" w:color="auto"/>
        <w:left w:val="none" w:sz="0" w:space="0" w:color="auto"/>
        <w:bottom w:val="none" w:sz="0" w:space="0" w:color="auto"/>
        <w:right w:val="none" w:sz="0" w:space="0" w:color="auto"/>
      </w:divBdr>
    </w:div>
    <w:div w:id="477499054">
      <w:bodyDiv w:val="1"/>
      <w:marLeft w:val="0"/>
      <w:marRight w:val="0"/>
      <w:marTop w:val="0"/>
      <w:marBottom w:val="0"/>
      <w:divBdr>
        <w:top w:val="none" w:sz="0" w:space="0" w:color="auto"/>
        <w:left w:val="none" w:sz="0" w:space="0" w:color="auto"/>
        <w:bottom w:val="none" w:sz="0" w:space="0" w:color="auto"/>
        <w:right w:val="none" w:sz="0" w:space="0" w:color="auto"/>
      </w:divBdr>
    </w:div>
    <w:div w:id="630675350">
      <w:bodyDiv w:val="1"/>
      <w:marLeft w:val="0"/>
      <w:marRight w:val="0"/>
      <w:marTop w:val="0"/>
      <w:marBottom w:val="0"/>
      <w:divBdr>
        <w:top w:val="none" w:sz="0" w:space="0" w:color="auto"/>
        <w:left w:val="none" w:sz="0" w:space="0" w:color="auto"/>
        <w:bottom w:val="none" w:sz="0" w:space="0" w:color="auto"/>
        <w:right w:val="none" w:sz="0" w:space="0" w:color="auto"/>
      </w:divBdr>
    </w:div>
    <w:div w:id="668601097">
      <w:bodyDiv w:val="1"/>
      <w:marLeft w:val="0"/>
      <w:marRight w:val="0"/>
      <w:marTop w:val="0"/>
      <w:marBottom w:val="0"/>
      <w:divBdr>
        <w:top w:val="none" w:sz="0" w:space="0" w:color="auto"/>
        <w:left w:val="none" w:sz="0" w:space="0" w:color="auto"/>
        <w:bottom w:val="none" w:sz="0" w:space="0" w:color="auto"/>
        <w:right w:val="none" w:sz="0" w:space="0" w:color="auto"/>
      </w:divBdr>
    </w:div>
    <w:div w:id="967393412">
      <w:bodyDiv w:val="1"/>
      <w:marLeft w:val="0"/>
      <w:marRight w:val="0"/>
      <w:marTop w:val="0"/>
      <w:marBottom w:val="0"/>
      <w:divBdr>
        <w:top w:val="none" w:sz="0" w:space="0" w:color="auto"/>
        <w:left w:val="none" w:sz="0" w:space="0" w:color="auto"/>
        <w:bottom w:val="none" w:sz="0" w:space="0" w:color="auto"/>
        <w:right w:val="none" w:sz="0" w:space="0" w:color="auto"/>
      </w:divBdr>
    </w:div>
    <w:div w:id="1031492616">
      <w:bodyDiv w:val="1"/>
      <w:marLeft w:val="0"/>
      <w:marRight w:val="0"/>
      <w:marTop w:val="0"/>
      <w:marBottom w:val="0"/>
      <w:divBdr>
        <w:top w:val="none" w:sz="0" w:space="0" w:color="auto"/>
        <w:left w:val="none" w:sz="0" w:space="0" w:color="auto"/>
        <w:bottom w:val="none" w:sz="0" w:space="0" w:color="auto"/>
        <w:right w:val="none" w:sz="0" w:space="0" w:color="auto"/>
      </w:divBdr>
    </w:div>
    <w:div w:id="1276249834">
      <w:bodyDiv w:val="1"/>
      <w:marLeft w:val="0"/>
      <w:marRight w:val="0"/>
      <w:marTop w:val="0"/>
      <w:marBottom w:val="0"/>
      <w:divBdr>
        <w:top w:val="none" w:sz="0" w:space="0" w:color="auto"/>
        <w:left w:val="none" w:sz="0" w:space="0" w:color="auto"/>
        <w:bottom w:val="none" w:sz="0" w:space="0" w:color="auto"/>
        <w:right w:val="none" w:sz="0" w:space="0" w:color="auto"/>
      </w:divBdr>
    </w:div>
    <w:div w:id="1402021009">
      <w:bodyDiv w:val="1"/>
      <w:marLeft w:val="0"/>
      <w:marRight w:val="0"/>
      <w:marTop w:val="0"/>
      <w:marBottom w:val="0"/>
      <w:divBdr>
        <w:top w:val="none" w:sz="0" w:space="0" w:color="auto"/>
        <w:left w:val="none" w:sz="0" w:space="0" w:color="auto"/>
        <w:bottom w:val="none" w:sz="0" w:space="0" w:color="auto"/>
        <w:right w:val="none" w:sz="0" w:space="0" w:color="auto"/>
      </w:divBdr>
    </w:div>
    <w:div w:id="1413964607">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811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vh.asso.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7C60982D120B40A58E87729868083F" ma:contentTypeVersion="8" ma:contentTypeDescription="Crée un document." ma:contentTypeScope="" ma:versionID="1081ab30706e264aea7c14fb691db0da">
  <xsd:schema xmlns:xsd="http://www.w3.org/2001/XMLSchema" xmlns:xs="http://www.w3.org/2001/XMLSchema" xmlns:p="http://schemas.microsoft.com/office/2006/metadata/properties" xmlns:ns3="3ddedc0f-f7ca-419c-8fc7-d2afdeecc4db" xmlns:ns4="ddd5f42d-9e76-46f9-8017-491daeabe718" targetNamespace="http://schemas.microsoft.com/office/2006/metadata/properties" ma:root="true" ma:fieldsID="633f3c370f4bddd3b1a3473d5ec2d128" ns3:_="" ns4:_="">
    <xsd:import namespace="3ddedc0f-f7ca-419c-8fc7-d2afdeecc4db"/>
    <xsd:import namespace="ddd5f42d-9e76-46f9-8017-491daeabe7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edc0f-f7ca-419c-8fc7-d2afdeecc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5f42d-9e76-46f9-8017-491daeabe7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37DB5-D06E-4C14-A3B6-EEE3E25DF5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5A4F12-B22B-4DA7-85D9-1CA370E2021B}">
  <ds:schemaRefs>
    <ds:schemaRef ds:uri="http://schemas.openxmlformats.org/officeDocument/2006/bibliography"/>
  </ds:schemaRefs>
</ds:datastoreItem>
</file>

<file path=customXml/itemProps3.xml><?xml version="1.0" encoding="utf-8"?>
<ds:datastoreItem xmlns:ds="http://schemas.openxmlformats.org/officeDocument/2006/customXml" ds:itemID="{CB062741-5281-4AD0-8E1C-BB90AE3E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edc0f-f7ca-419c-8fc7-d2afdeecc4db"/>
    <ds:schemaRef ds:uri="ddd5f42d-9e76-46f9-8017-491daeab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C0C9-35FF-40C6-95ED-7C00F4648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2227</Words>
  <Characters>13442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lpstr>
    </vt:vector>
  </TitlesOfParts>
  <Company>AVH</Company>
  <LinksUpToDate>false</LinksUpToDate>
  <CharactersWithSpaces>15638</CharactersWithSpaces>
  <SharedDoc>false</SharedDoc>
  <HLinks>
    <vt:vector size="6" baseType="variant">
      <vt:variant>
        <vt:i4>3014744</vt:i4>
      </vt:variant>
      <vt:variant>
        <vt:i4>0</vt:i4>
      </vt:variant>
      <vt:variant>
        <vt:i4>0</vt:i4>
      </vt:variant>
      <vt:variant>
        <vt:i4>5</vt:i4>
      </vt:variant>
      <vt:variant>
        <vt:lpwstr>mailto:dpo@avh.asso.fr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de Nacquard</dc:creator>
  <cp:keywords/>
  <cp:lastModifiedBy>GACIC Bénédicte</cp:lastModifiedBy>
  <cp:revision>14</cp:revision>
  <cp:lastPrinted>2021-01-05T13:21:00Z</cp:lastPrinted>
  <dcterms:created xsi:type="dcterms:W3CDTF">2023-01-04T08:50:00Z</dcterms:created>
  <dcterms:modified xsi:type="dcterms:W3CDTF">2024-01-23T14:21:00Z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0x0101002C7C60982D120B40A58E87729868083F</vt:lpwstr>
  </property>
</Properties>
</file>