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F16F5" w:rsidRDefault="002462FE" w14:paraId="5BAA6228" w14:textId="77777777">
      <w:pPr>
        <w:spacing w:after="280"/>
        <w:jc w:val="center"/>
      </w:pPr>
      <w:bookmarkStart w:name="_bjoddvzfzm2m" w:colFirst="0" w:colLast="0" w:id="0"/>
      <w:bookmarkEnd w:id="0"/>
      <w:r>
        <w:t xml:space="preserve">   </w:t>
      </w:r>
      <w:r>
        <w:tab/>
      </w:r>
      <w:r>
        <w:t xml:space="preserve">                                                                                                                                                                                              </w:t>
      </w:r>
      <w:r>
        <w:tab/>
      </w:r>
      <w:r>
        <w:rPr>
          <w:i/>
        </w:rPr>
        <w:t xml:space="preserve">     </w:t>
      </w:r>
      <w:r>
        <w:rPr>
          <w:noProof/>
        </w:rPr>
        <w:drawing>
          <wp:anchor distT="0" distB="0" distL="0" distR="114300" simplePos="0" relativeHeight="251658240" behindDoc="0" locked="0" layoutInCell="1" hidden="0" allowOverlap="1" wp14:anchorId="0CAF5494" wp14:editId="3D4C56A1">
            <wp:simplePos x="0" y="0"/>
            <wp:positionH relativeFrom="column">
              <wp:posOffset>0</wp:posOffset>
            </wp:positionH>
            <wp:positionV relativeFrom="paragraph">
              <wp:posOffset>66675</wp:posOffset>
            </wp:positionV>
            <wp:extent cx="2597149" cy="2597149"/>
            <wp:effectExtent l="0" t="0" r="0" b="0"/>
            <wp:wrapSquare wrapText="bothSides" distT="0" distB="0" distL="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597149" cy="2597149"/>
                    </a:xfrm>
                    <a:prstGeom prst="rect">
                      <a:avLst/>
                    </a:prstGeom>
                    <a:ln/>
                  </pic:spPr>
                </pic:pic>
              </a:graphicData>
            </a:graphic>
          </wp:anchor>
        </w:drawing>
      </w:r>
    </w:p>
    <w:p w:rsidR="004F16F5" w:rsidRDefault="004F16F5" w14:paraId="3284913E" w14:textId="77777777">
      <w:pPr>
        <w:spacing w:before="280" w:after="280"/>
        <w:ind w:right="290" w:firstLine="425"/>
        <w:jc w:val="center"/>
        <w:rPr>
          <w:b w:val="0"/>
          <w:sz w:val="40"/>
          <w:szCs w:val="40"/>
        </w:rPr>
      </w:pPr>
    </w:p>
    <w:p w:rsidR="004F16F5" w:rsidRDefault="002462FE" w14:paraId="22C4C2E7" w14:textId="77777777">
      <w:pPr>
        <w:spacing w:before="280" w:after="280"/>
        <w:ind w:right="290" w:firstLine="425"/>
        <w:jc w:val="center"/>
        <w:rPr>
          <w:b w:val="0"/>
          <w:sz w:val="56"/>
          <w:szCs w:val="56"/>
        </w:rPr>
      </w:pPr>
      <w:r>
        <w:rPr>
          <w:sz w:val="56"/>
          <w:szCs w:val="56"/>
        </w:rPr>
        <w:t>Le Clin d’Œil</w:t>
      </w:r>
    </w:p>
    <w:p w:rsidR="004F16F5" w:rsidRDefault="002462FE" w14:paraId="7175E76A" w14:textId="77777777">
      <w:pPr>
        <w:spacing w:before="280" w:after="280"/>
        <w:ind w:right="290" w:firstLine="425"/>
        <w:jc w:val="center"/>
        <w:rPr>
          <w:b w:val="0"/>
          <w:sz w:val="56"/>
          <w:szCs w:val="56"/>
        </w:rPr>
      </w:pPr>
      <w:r>
        <w:rPr>
          <w:sz w:val="56"/>
          <w:szCs w:val="56"/>
        </w:rPr>
        <w:t>Septembre 2025</w:t>
      </w:r>
    </w:p>
    <w:p w:rsidR="004F16F5" w:rsidRDefault="002462FE" w14:paraId="533BC2FF" w14:textId="77777777">
      <w:pPr>
        <w:spacing w:before="280" w:after="280"/>
        <w:ind w:left="700" w:right="290" w:hanging="274"/>
        <w:rPr>
          <w:sz w:val="40"/>
          <w:szCs w:val="40"/>
        </w:rPr>
      </w:pPr>
      <w:r>
        <w:rPr>
          <w:i/>
          <w:sz w:val="40"/>
          <w:szCs w:val="40"/>
        </w:rPr>
        <w:t xml:space="preserve">     </w:t>
      </w:r>
      <w:r>
        <w:rPr>
          <w:i/>
          <w:sz w:val="40"/>
          <w:szCs w:val="40"/>
        </w:rPr>
        <w:tab/>
      </w:r>
    </w:p>
    <w:p w:rsidR="004F16F5" w:rsidRDefault="004F16F5" w14:paraId="36B48349" w14:textId="77777777">
      <w:pPr>
        <w:spacing w:before="280" w:after="280"/>
        <w:ind w:right="290" w:firstLine="425"/>
        <w:rPr>
          <w:sz w:val="40"/>
          <w:szCs w:val="40"/>
        </w:rPr>
      </w:pPr>
    </w:p>
    <w:p w:rsidR="004F16F5" w:rsidRDefault="002462FE" w14:paraId="461D4868" w14:textId="77777777">
      <w:pPr>
        <w:spacing w:before="280" w:after="280"/>
        <w:ind w:right="290" w:firstLine="425"/>
        <w:jc w:val="center"/>
        <w:rPr>
          <w:b w:val="0"/>
          <w:sz w:val="48"/>
          <w:szCs w:val="48"/>
        </w:rPr>
      </w:pPr>
      <w:r>
        <w:rPr>
          <w:i/>
          <w:sz w:val="48"/>
          <w:szCs w:val="48"/>
        </w:rPr>
        <w:t>Association Valentin Haüy</w:t>
      </w:r>
    </w:p>
    <w:p w:rsidR="004F16F5" w:rsidRDefault="002462FE" w14:paraId="6C6FA328" w14:textId="77777777">
      <w:pPr>
        <w:spacing w:before="280" w:after="280"/>
        <w:ind w:right="290" w:firstLine="425"/>
        <w:jc w:val="center"/>
        <w:rPr>
          <w:b w:val="0"/>
          <w:sz w:val="48"/>
          <w:szCs w:val="48"/>
        </w:rPr>
      </w:pPr>
      <w:r>
        <w:rPr>
          <w:i/>
          <w:sz w:val="48"/>
          <w:szCs w:val="48"/>
        </w:rPr>
        <w:t>Comité d’Ille-et-Vilaine (35)</w:t>
      </w:r>
    </w:p>
    <w:p w:rsidR="004F16F5" w:rsidRDefault="004F16F5" w14:paraId="11D32C85" w14:textId="77777777">
      <w:pPr>
        <w:spacing w:before="280" w:after="280"/>
        <w:ind w:right="290" w:firstLine="425"/>
        <w:jc w:val="center"/>
        <w:rPr>
          <w:b w:val="0"/>
          <w:sz w:val="16"/>
          <w:szCs w:val="16"/>
        </w:rPr>
      </w:pPr>
    </w:p>
    <w:p w:rsidR="004F16F5" w:rsidRDefault="002462FE" w14:paraId="6D5FAEE0" w14:textId="77777777">
      <w:pPr>
        <w:spacing w:before="280" w:after="280"/>
        <w:ind w:right="290" w:firstLine="425"/>
        <w:jc w:val="center"/>
      </w:pPr>
      <w:r w:rsidRPr="49D383C1">
        <w:rPr>
          <w:i/>
          <w:iCs/>
          <w:lang w:val="fr-FR"/>
        </w:rPr>
        <w:t>14 rue Baudrairie - 35000 RENNES</w:t>
      </w:r>
    </w:p>
    <w:p w:rsidR="004F16F5" w:rsidRDefault="002462FE" w14:paraId="0AC4A8EF" w14:textId="77777777">
      <w:pPr>
        <w:spacing w:before="280" w:after="280"/>
        <w:ind w:right="290" w:firstLine="425"/>
        <w:jc w:val="center"/>
      </w:pPr>
      <w:r>
        <w:rPr>
          <w:i/>
        </w:rPr>
        <w:t>Tél : 02.99.79.20.79</w:t>
      </w:r>
    </w:p>
    <w:p w:rsidR="004F16F5" w:rsidRDefault="002462FE" w14:paraId="35919F7C" w14:textId="77777777">
      <w:pPr>
        <w:spacing w:before="280" w:after="280"/>
        <w:ind w:right="290" w:firstLine="425"/>
        <w:jc w:val="center"/>
      </w:pPr>
      <w:r>
        <w:rPr>
          <w:i/>
        </w:rPr>
        <w:t xml:space="preserve">Mail : </w:t>
      </w:r>
      <w:hyperlink r:id="rId11">
        <w:r w:rsidR="004F16F5">
          <w:rPr>
            <w:i/>
            <w:u w:val="single"/>
          </w:rPr>
          <w:t>comit</w:t>
        </w:r>
      </w:hyperlink>
      <w:hyperlink r:id="rId12">
        <w:r w:rsidR="004F16F5">
          <w:rPr>
            <w:i/>
            <w:u w:val="single"/>
          </w:rPr>
          <w:t>e</w:t>
        </w:r>
      </w:hyperlink>
      <w:hyperlink r:id="rId13">
        <w:r w:rsidR="004F16F5">
          <w:rPr>
            <w:i/>
            <w:u w:val="single"/>
          </w:rPr>
          <w:t>.rennes@avh.asso.fr</w:t>
        </w:r>
      </w:hyperlink>
    </w:p>
    <w:p w:rsidR="004F16F5" w:rsidRDefault="002462FE" w14:paraId="2EA0168A" w14:textId="77777777">
      <w:pPr>
        <w:spacing w:before="280" w:after="280"/>
        <w:ind w:right="290" w:firstLine="425"/>
        <w:jc w:val="center"/>
      </w:pPr>
      <w:r>
        <w:rPr>
          <w:i/>
        </w:rPr>
        <w:t xml:space="preserve"> </w:t>
      </w:r>
    </w:p>
    <w:p w:rsidR="004F16F5" w:rsidRDefault="002462FE" w14:paraId="4E8D7257" w14:textId="77777777">
      <w:pPr>
        <w:spacing w:before="280" w:after="280"/>
        <w:ind w:right="290" w:firstLine="425"/>
        <w:jc w:val="center"/>
        <w:rPr>
          <w:u w:val="single"/>
        </w:rPr>
      </w:pPr>
      <w:r>
        <w:rPr>
          <w:i/>
        </w:rPr>
        <w:t>Site internet du Comité AVH 35 :</w:t>
      </w:r>
      <w:hyperlink r:id="rId14">
        <w:r w:rsidR="004F16F5">
          <w:rPr>
            <w:i/>
          </w:rPr>
          <w:t xml:space="preserve"> </w:t>
        </w:r>
      </w:hyperlink>
      <w:hyperlink r:id="rId15">
        <w:r w:rsidR="004F16F5">
          <w:rPr>
            <w:i/>
            <w:u w:val="single"/>
          </w:rPr>
          <w:t>https://rennes.avh.asso.fr/</w:t>
        </w:r>
      </w:hyperlink>
    </w:p>
    <w:p w:rsidR="004F16F5" w:rsidRDefault="002462FE" w14:paraId="23685504" w14:textId="77777777">
      <w:pPr>
        <w:spacing w:before="280" w:after="280"/>
        <w:ind w:right="290" w:firstLine="425"/>
        <w:jc w:val="center"/>
        <w:rPr>
          <w:u w:val="single"/>
        </w:rPr>
      </w:pPr>
      <w:r>
        <w:rPr>
          <w:i/>
        </w:rPr>
        <w:t xml:space="preserve">Site internet de l’AVH : </w:t>
      </w:r>
      <w:hyperlink r:id="rId16">
        <w:r w:rsidR="004F16F5">
          <w:rPr>
            <w:i/>
            <w:u w:val="single"/>
          </w:rPr>
          <w:t>https://www.avh.asso.fr/fr</w:t>
        </w:r>
      </w:hyperlink>
    </w:p>
    <w:p w:rsidR="004F16F5" w:rsidRDefault="002462FE" w14:paraId="74923305" w14:textId="77777777">
      <w:pPr>
        <w:spacing w:before="280" w:after="280"/>
        <w:ind w:right="100" w:firstLine="425"/>
        <w:jc w:val="center"/>
      </w:pPr>
      <w:bookmarkStart w:name="_umptbzyce0zk" w:colFirst="0" w:colLast="0" w:id="1"/>
      <w:bookmarkEnd w:id="1"/>
      <w:r>
        <w:rPr>
          <w:i/>
        </w:rPr>
        <w:t xml:space="preserve">N’hésitez pas à visiter </w:t>
      </w:r>
      <w:hyperlink r:id="rId17">
        <w:r w:rsidR="004F16F5">
          <w:rPr>
            <w:i/>
            <w:u w:val="single"/>
          </w:rPr>
          <w:t>le site du Clin d'Oeil Web</w:t>
        </w:r>
      </w:hyperlink>
      <w:r>
        <w:rPr>
          <w:i/>
        </w:rPr>
        <w:t xml:space="preserve"> où vous retrouverez toutes les informations de cette lettre complétées et actualisées ainsi que les archives des années 2023 et 2024.</w:t>
      </w:r>
    </w:p>
    <w:p w:rsidR="004F16F5" w:rsidRDefault="002462FE" w14:paraId="27BC4C57" w14:textId="77777777">
      <w:pPr>
        <w:spacing w:before="280" w:after="280"/>
        <w:ind w:right="100" w:firstLine="425"/>
        <w:jc w:val="center"/>
      </w:pPr>
      <w:r w:rsidRPr="129EFA89" w:rsidR="002462FE">
        <w:rPr>
          <w:lang w:val="fr-FR"/>
        </w:rPr>
        <w:t>ou</w:t>
      </w:r>
      <w:r w:rsidRPr="129EFA89" w:rsidR="002462FE">
        <w:rPr>
          <w:lang w:val="fr-FR"/>
        </w:rPr>
        <w:t xml:space="preserve"> scanner ce QR code pour y accéder directement</w:t>
      </w:r>
      <w:r>
        <w:rPr>
          <w:noProof/>
        </w:rPr>
        <w:drawing>
          <wp:anchor distT="0" distB="0" distL="114300" distR="114300" simplePos="0" relativeHeight="251659264" behindDoc="0" locked="0" layoutInCell="1" hidden="0" allowOverlap="1" wp14:anchorId="34A4466A" wp14:editId="1D2E27E0">
            <wp:simplePos x="0" y="0"/>
            <wp:positionH relativeFrom="column">
              <wp:posOffset>2528570</wp:posOffset>
            </wp:positionH>
            <wp:positionV relativeFrom="paragraph">
              <wp:posOffset>314325</wp:posOffset>
            </wp:positionV>
            <wp:extent cx="1181099" cy="118109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181099" cy="1181099"/>
                    </a:xfrm>
                    <a:prstGeom prst="rect">
                      <a:avLst/>
                    </a:prstGeom>
                    <a:ln/>
                  </pic:spPr>
                </pic:pic>
              </a:graphicData>
            </a:graphic>
          </wp:anchor>
        </w:drawing>
      </w:r>
    </w:p>
    <w:p w:rsidR="4B2CAE95" w:rsidP="4B2CAE95" w:rsidRDefault="4B2CAE95" w14:paraId="2F46A43C" w14:textId="378A4D4E">
      <w:pPr>
        <w:spacing w:before="280" w:after="280"/>
        <w:ind w:right="100" w:firstLine="425"/>
        <w:jc w:val="center"/>
      </w:pPr>
    </w:p>
    <w:p w:rsidR="4B2CAE95" w:rsidP="4B2CAE95" w:rsidRDefault="4B2CAE95" w14:paraId="7808583F" w14:textId="1E73C4C2">
      <w:pPr>
        <w:spacing w:before="280" w:after="280"/>
        <w:ind w:right="100" w:firstLine="425"/>
        <w:jc w:val="center"/>
      </w:pPr>
    </w:p>
    <w:p w:rsidR="004F16F5" w:rsidRDefault="002462FE" w14:paraId="7DC97374" w14:textId="77777777">
      <w:pPr>
        <w:spacing w:before="280" w:after="280"/>
        <w:ind w:right="290" w:firstLine="425"/>
        <w:jc w:val="center"/>
        <w:sectPr w:rsidR="004F16F5">
          <w:headerReference w:type="default" r:id="rId19"/>
          <w:footerReference w:type="default" r:id="rId20"/>
          <w:pgSz w:w="11906" w:h="16838" w:orient="portrait"/>
          <w:pgMar w:top="566" w:right="850" w:bottom="566" w:left="850" w:header="0" w:footer="0" w:gutter="0"/>
          <w:pgNumType w:start="1"/>
          <w:cols w:space="720"/>
        </w:sectPr>
      </w:pPr>
      <w:r>
        <w:rPr>
          <w:i/>
        </w:rPr>
        <w:t>1+</w:t>
      </w:r>
    </w:p>
    <w:p w:rsidR="004F16F5" w:rsidRDefault="002462FE" w14:paraId="345F1EC7" w14:textId="77777777">
      <w:pPr>
        <w:keepNext/>
        <w:keepLines/>
        <w:spacing w:before="280" w:after="480"/>
        <w:ind w:left="720" w:hanging="360"/>
        <w:jc w:val="both"/>
      </w:pPr>
      <w:r>
        <w:t>Sommaire</w:t>
      </w:r>
    </w:p>
    <w:sdt>
      <w:sdtPr>
        <w:id w:val="-1839878690"/>
        <w:docPartObj>
          <w:docPartGallery w:val="Table of Contents"/>
          <w:docPartUnique/>
        </w:docPartObj>
      </w:sdtPr>
      <w:sdtEndPr/>
      <w:sdtContent>
        <w:p w:rsidR="004F16F5" w:rsidRDefault="002462FE" w14:paraId="402C9907"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r>
            <w:fldChar w:fldCharType="begin"/>
          </w:r>
          <w:r>
            <w:instrText xml:space="preserve"> TOC \h \u \z \t "Heading 1,1,Heading 2,2,Heading 3,3,Heading 4,4,Heading 5,5,Heading 6,6,"</w:instrText>
          </w:r>
          <w:r>
            <w:fldChar w:fldCharType="separate"/>
          </w:r>
          <w:hyperlink w:anchor="_1hbr5lcjse9u">
            <w:r w:rsidR="004F16F5">
              <w:rPr>
                <w:b w:val="0"/>
                <w:color w:val="000000"/>
              </w:rPr>
              <w:t>1. Edito</w:t>
            </w:r>
            <w:r w:rsidR="004F16F5">
              <w:rPr>
                <w:b w:val="0"/>
                <w:color w:val="000000"/>
              </w:rPr>
              <w:tab/>
            </w:r>
            <w:r w:rsidR="004F16F5">
              <w:rPr>
                <w:b w:val="0"/>
                <w:color w:val="000000"/>
              </w:rPr>
              <w:t>3</w:t>
            </w:r>
          </w:hyperlink>
        </w:p>
        <w:p w:rsidR="004F16F5" w:rsidRDefault="004F16F5" w14:paraId="09F76821"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2gek63oesd8t">
            <w:r>
              <w:rPr>
                <w:b w:val="0"/>
                <w:color w:val="000000"/>
              </w:rPr>
              <w:t>2. Les dernières nouvelles</w:t>
            </w:r>
            <w:r>
              <w:rPr>
                <w:b w:val="0"/>
                <w:color w:val="000000"/>
              </w:rPr>
              <w:tab/>
            </w:r>
            <w:r>
              <w:rPr>
                <w:b w:val="0"/>
                <w:color w:val="000000"/>
              </w:rPr>
              <w:t>4</w:t>
            </w:r>
          </w:hyperlink>
        </w:p>
        <w:p w:rsidR="004F16F5" w:rsidRDefault="004F16F5" w14:paraId="73627182"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nrfsb3eqx2qf">
            <w:r>
              <w:rPr>
                <w:b w:val="0"/>
                <w:color w:val="000000"/>
              </w:rPr>
              <w:t>2.1. Au ”bonheur d’Asie” ferme ses portes</w:t>
            </w:r>
            <w:r>
              <w:rPr>
                <w:b w:val="0"/>
                <w:color w:val="000000"/>
              </w:rPr>
              <w:tab/>
            </w:r>
            <w:r>
              <w:rPr>
                <w:b w:val="0"/>
                <w:color w:val="000000"/>
              </w:rPr>
              <w:t>4</w:t>
            </w:r>
          </w:hyperlink>
        </w:p>
        <w:p w:rsidR="004F16F5" w:rsidRDefault="004F16F5" w14:paraId="22A978EC"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tvuc59lv4qn2">
            <w:r>
              <w:rPr>
                <w:b w:val="0"/>
                <w:color w:val="000000"/>
              </w:rPr>
              <w:t>2.2. Prenez la parole</w:t>
            </w:r>
            <w:r>
              <w:rPr>
                <w:b w:val="0"/>
                <w:color w:val="000000"/>
              </w:rPr>
              <w:tab/>
            </w:r>
            <w:r>
              <w:rPr>
                <w:b w:val="0"/>
                <w:color w:val="000000"/>
              </w:rPr>
              <w:t>4</w:t>
            </w:r>
          </w:hyperlink>
        </w:p>
        <w:p w:rsidR="004F16F5" w:rsidRDefault="004F16F5" w14:paraId="5A90B067"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w1psxk8tqy3l">
            <w:r>
              <w:rPr>
                <w:b w:val="0"/>
                <w:color w:val="000000"/>
              </w:rPr>
              <w:t>2.3. “Les yeux dans les yeux”, jusqu’au 14 septembre</w:t>
            </w:r>
            <w:r>
              <w:rPr>
                <w:b w:val="0"/>
                <w:color w:val="000000"/>
              </w:rPr>
              <w:tab/>
            </w:r>
            <w:r>
              <w:rPr>
                <w:b w:val="0"/>
                <w:color w:val="000000"/>
              </w:rPr>
              <w:t>5</w:t>
            </w:r>
          </w:hyperlink>
        </w:p>
        <w:p w:rsidR="004F16F5" w:rsidRDefault="004F16F5" w14:paraId="7BCC41DF"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x7h97pkm98vt">
            <w:r>
              <w:rPr>
                <w:b w:val="0"/>
                <w:color w:val="000000"/>
              </w:rPr>
              <w:t>2.4. Participez aux “Bienveilleuses”</w:t>
            </w:r>
            <w:r>
              <w:rPr>
                <w:b w:val="0"/>
                <w:color w:val="000000"/>
              </w:rPr>
              <w:tab/>
            </w:r>
            <w:r>
              <w:rPr>
                <w:b w:val="0"/>
                <w:color w:val="000000"/>
              </w:rPr>
              <w:t>5</w:t>
            </w:r>
          </w:hyperlink>
        </w:p>
        <w:p w:rsidR="004F16F5" w:rsidRDefault="004F16F5" w14:paraId="6607FBC6"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nj30vk5cm14p">
            <w:r>
              <w:rPr>
                <w:b w:val="0"/>
                <w:color w:val="000000"/>
              </w:rPr>
              <w:t>2.5. “Le Tour de France célèbre les 200 ans du braille”</w:t>
            </w:r>
            <w:r>
              <w:rPr>
                <w:b w:val="0"/>
                <w:color w:val="000000"/>
              </w:rPr>
              <w:tab/>
            </w:r>
            <w:r>
              <w:rPr>
                <w:b w:val="0"/>
                <w:color w:val="000000"/>
              </w:rPr>
              <w:t>6</w:t>
            </w:r>
          </w:hyperlink>
        </w:p>
        <w:p w:rsidR="004F16F5" w:rsidRDefault="004F16F5" w14:paraId="5B52CD32"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1p0b4flhis8y">
            <w:r>
              <w:rPr>
                <w:b w:val="0"/>
                <w:color w:val="000000"/>
              </w:rPr>
              <w:t>3. Aimez-vous lire ?</w:t>
            </w:r>
            <w:r>
              <w:rPr>
                <w:b w:val="0"/>
                <w:color w:val="000000"/>
              </w:rPr>
              <w:tab/>
            </w:r>
            <w:r>
              <w:rPr>
                <w:b w:val="0"/>
                <w:color w:val="000000"/>
              </w:rPr>
              <w:t>7</w:t>
            </w:r>
          </w:hyperlink>
        </w:p>
        <w:p w:rsidR="004F16F5" w:rsidRDefault="004F16F5" w14:paraId="1296D115"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vxh6y8x2aq20">
            <w:r>
              <w:rPr>
                <w:b w:val="0"/>
                <w:color w:val="000000"/>
              </w:rPr>
              <w:t>3.1. “Et si on s’aérait l’esprit ?”</w:t>
            </w:r>
            <w:r>
              <w:rPr>
                <w:b w:val="0"/>
                <w:color w:val="000000"/>
              </w:rPr>
              <w:tab/>
            </w:r>
            <w:r>
              <w:rPr>
                <w:b w:val="0"/>
                <w:color w:val="000000"/>
              </w:rPr>
              <w:t>7</w:t>
            </w:r>
          </w:hyperlink>
        </w:p>
        <w:p w:rsidR="004F16F5" w:rsidRDefault="004F16F5" w14:paraId="3EDFC4E8"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1d9dj8re9eb3">
            <w:r>
              <w:rPr>
                <w:b w:val="0"/>
                <w:color w:val="000000"/>
              </w:rPr>
              <w:t>4. L’accessibilité numérique</w:t>
            </w:r>
            <w:r>
              <w:rPr>
                <w:b w:val="0"/>
                <w:color w:val="000000"/>
              </w:rPr>
              <w:tab/>
            </w:r>
            <w:r>
              <w:rPr>
                <w:b w:val="0"/>
                <w:color w:val="000000"/>
              </w:rPr>
              <w:t>8</w:t>
            </w:r>
          </w:hyperlink>
        </w:p>
        <w:p w:rsidR="004F16F5" w:rsidRDefault="004F16F5" w14:paraId="2991CD8D"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njx7ewt1rzba">
            <w:r>
              <w:rPr>
                <w:b w:val="0"/>
                <w:color w:val="000000"/>
              </w:rPr>
              <w:t>4.1. Guidage avec la télécommande de vocalisation STAR</w:t>
            </w:r>
            <w:r>
              <w:rPr>
                <w:b w:val="0"/>
                <w:color w:val="000000"/>
              </w:rPr>
              <w:tab/>
            </w:r>
            <w:r>
              <w:rPr>
                <w:b w:val="0"/>
                <w:color w:val="000000"/>
              </w:rPr>
              <w:t>8</w:t>
            </w:r>
          </w:hyperlink>
        </w:p>
        <w:p w:rsidR="004F16F5" w:rsidRDefault="004F16F5" w14:paraId="598768D2"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1elmojaq9h2l">
            <w:r>
              <w:rPr>
                <w:b w:val="0"/>
                <w:color w:val="000000"/>
              </w:rPr>
              <w:t>5. La boutique</w:t>
            </w:r>
            <w:r>
              <w:rPr>
                <w:b w:val="0"/>
                <w:color w:val="000000"/>
              </w:rPr>
              <w:tab/>
            </w:r>
            <w:r>
              <w:rPr>
                <w:b w:val="0"/>
                <w:color w:val="000000"/>
              </w:rPr>
              <w:t>8</w:t>
            </w:r>
          </w:hyperlink>
        </w:p>
        <w:p w:rsidR="004F16F5" w:rsidRDefault="004F16F5" w14:paraId="3ACD2EE2"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y5e4cve0lk34">
            <w:r>
              <w:rPr>
                <w:b w:val="0"/>
                <w:color w:val="000000"/>
              </w:rPr>
              <w:t>5.1. Un nouveau téléphone proposé en démonstration</w:t>
            </w:r>
            <w:r>
              <w:rPr>
                <w:b w:val="0"/>
                <w:color w:val="000000"/>
              </w:rPr>
              <w:tab/>
            </w:r>
            <w:r>
              <w:rPr>
                <w:b w:val="0"/>
                <w:color w:val="000000"/>
              </w:rPr>
              <w:t>8</w:t>
            </w:r>
          </w:hyperlink>
        </w:p>
        <w:p w:rsidR="004F16F5" w:rsidRDefault="004F16F5" w14:paraId="6C8C71D6"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1re43nwj44z3">
            <w:r>
              <w:rPr>
                <w:b w:val="0"/>
                <w:color w:val="000000"/>
              </w:rPr>
              <w:t>5.2. Un podcast vocal pour bien choisir son téléphone</w:t>
            </w:r>
            <w:r>
              <w:rPr>
                <w:b w:val="0"/>
                <w:color w:val="000000"/>
              </w:rPr>
              <w:tab/>
            </w:r>
            <w:r>
              <w:rPr>
                <w:b w:val="0"/>
                <w:color w:val="000000"/>
              </w:rPr>
              <w:t>8</w:t>
            </w:r>
          </w:hyperlink>
        </w:p>
        <w:p w:rsidR="004F16F5" w:rsidRDefault="004F16F5" w14:paraId="62F8017F"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3fjf453mnyar">
            <w:r>
              <w:rPr>
                <w:b w:val="0"/>
                <w:color w:val="000000"/>
              </w:rPr>
              <w:t>6. Les activités du Comité AVH 35 Rennes</w:t>
            </w:r>
            <w:r>
              <w:rPr>
                <w:b w:val="0"/>
                <w:color w:val="000000"/>
              </w:rPr>
              <w:tab/>
            </w:r>
            <w:r>
              <w:rPr>
                <w:b w:val="0"/>
                <w:color w:val="000000"/>
              </w:rPr>
              <w:t>8</w:t>
            </w:r>
          </w:hyperlink>
        </w:p>
        <w:p w:rsidR="004F16F5" w:rsidRDefault="004F16F5" w14:paraId="5F5E4E8F"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v94ovrim1zds">
            <w:r>
              <w:rPr>
                <w:b w:val="0"/>
                <w:color w:val="000000"/>
              </w:rPr>
              <w:t>6.1. Activités permanentes</w:t>
            </w:r>
            <w:r>
              <w:rPr>
                <w:b w:val="0"/>
                <w:color w:val="000000"/>
              </w:rPr>
              <w:tab/>
            </w:r>
            <w:r>
              <w:rPr>
                <w:b w:val="0"/>
                <w:color w:val="000000"/>
              </w:rPr>
              <w:t>8</w:t>
            </w:r>
          </w:hyperlink>
        </w:p>
        <w:p w:rsidR="004F16F5" w:rsidRDefault="004F16F5" w14:paraId="3FF8B398"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s39s07dawchd">
            <w:r>
              <w:rPr>
                <w:b w:val="0"/>
                <w:color w:val="000000"/>
              </w:rPr>
              <w:t>6.2. Activités en septembre</w:t>
            </w:r>
            <w:r>
              <w:rPr>
                <w:b w:val="0"/>
                <w:color w:val="000000"/>
              </w:rPr>
              <w:tab/>
            </w:r>
            <w:r>
              <w:rPr>
                <w:b w:val="0"/>
                <w:color w:val="000000"/>
              </w:rPr>
              <w:t>9</w:t>
            </w:r>
          </w:hyperlink>
        </w:p>
        <w:p w:rsidR="004F16F5" w:rsidRDefault="004F16F5" w14:paraId="430E9A6C"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wlq4t99kr6tp">
            <w:r>
              <w:rPr>
                <w:b w:val="0"/>
                <w:color w:val="000000"/>
              </w:rPr>
              <w:t>7. Sortir en Ille et Vilaine</w:t>
            </w:r>
            <w:r>
              <w:rPr>
                <w:b w:val="0"/>
                <w:color w:val="000000"/>
              </w:rPr>
              <w:tab/>
            </w:r>
            <w:r>
              <w:rPr>
                <w:b w:val="0"/>
                <w:color w:val="000000"/>
              </w:rPr>
              <w:t>11</w:t>
            </w:r>
          </w:hyperlink>
        </w:p>
        <w:p w:rsidR="004F16F5" w:rsidRDefault="004F16F5" w14:paraId="2246F0A9"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em8lpvcu50j4">
            <w:r>
              <w:rPr>
                <w:b w:val="0"/>
                <w:color w:val="000000"/>
              </w:rPr>
              <w:t>● à l’Opéra</w:t>
            </w:r>
            <w:r>
              <w:rPr>
                <w:b w:val="0"/>
                <w:color w:val="000000"/>
              </w:rPr>
              <w:tab/>
            </w:r>
            <w:r>
              <w:rPr>
                <w:b w:val="0"/>
                <w:color w:val="000000"/>
              </w:rPr>
              <w:t>11</w:t>
            </w:r>
          </w:hyperlink>
        </w:p>
        <w:p w:rsidR="004F16F5" w:rsidRDefault="004F16F5" w14:paraId="168B4B8E"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w4bgznnh7xz1">
            <w:r>
              <w:rPr>
                <w:b w:val="0"/>
                <w:color w:val="000000"/>
              </w:rPr>
              <w:t>● aux Champs Libres</w:t>
            </w:r>
            <w:r>
              <w:rPr>
                <w:b w:val="0"/>
                <w:color w:val="000000"/>
              </w:rPr>
              <w:tab/>
            </w:r>
            <w:r>
              <w:rPr>
                <w:b w:val="0"/>
                <w:color w:val="000000"/>
              </w:rPr>
              <w:t>11</w:t>
            </w:r>
          </w:hyperlink>
        </w:p>
        <w:p w:rsidR="004F16F5" w:rsidRDefault="004F16F5" w14:paraId="78DE36FD"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s64c8qzeidf8">
            <w:r>
              <w:rPr>
                <w:b w:val="0"/>
                <w:color w:val="000000"/>
              </w:rPr>
              <w:t>● La Criée, centre d’art contemporain</w:t>
            </w:r>
            <w:r>
              <w:rPr>
                <w:b w:val="0"/>
                <w:color w:val="000000"/>
              </w:rPr>
              <w:tab/>
            </w:r>
            <w:r>
              <w:rPr>
                <w:b w:val="0"/>
                <w:color w:val="000000"/>
              </w:rPr>
              <w:t>11</w:t>
            </w:r>
          </w:hyperlink>
        </w:p>
        <w:p w:rsidR="004F16F5" w:rsidRDefault="004F16F5" w14:paraId="7FF06EC8"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360"/>
            <w:rPr>
              <w:b w:val="0"/>
              <w:color w:val="000000"/>
              <w:sz w:val="22"/>
              <w:szCs w:val="22"/>
            </w:rPr>
          </w:pPr>
          <w:hyperlink w:anchor="_daehx8vgo2zx">
            <w:r>
              <w:rPr>
                <w:b w:val="0"/>
                <w:color w:val="000000"/>
              </w:rPr>
              <w:t>● au Musée des Beaux Arts</w:t>
            </w:r>
            <w:r>
              <w:rPr>
                <w:b w:val="0"/>
                <w:color w:val="000000"/>
              </w:rPr>
              <w:tab/>
            </w:r>
            <w:r>
              <w:rPr>
                <w:b w:val="0"/>
                <w:color w:val="000000"/>
              </w:rPr>
              <w:t>11</w:t>
            </w:r>
          </w:hyperlink>
        </w:p>
        <w:p w:rsidR="004F16F5" w:rsidRDefault="004F16F5" w14:paraId="45D6FDFE"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yah0mzg6twd">
            <w:r>
              <w:rPr>
                <w:b w:val="0"/>
                <w:color w:val="000000"/>
              </w:rPr>
              <w:t>8. Des conseils pour l’accessibilité numérique</w:t>
            </w:r>
            <w:r>
              <w:rPr>
                <w:b w:val="0"/>
                <w:color w:val="000000"/>
              </w:rPr>
              <w:tab/>
            </w:r>
            <w:r>
              <w:rPr>
                <w:b w:val="0"/>
                <w:color w:val="000000"/>
              </w:rPr>
              <w:t>13</w:t>
            </w:r>
          </w:hyperlink>
        </w:p>
        <w:p w:rsidR="004F16F5" w:rsidRDefault="004F16F5" w14:paraId="63DAE58B" w14:textId="77777777">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12000"/>
            </w:tabs>
            <w:spacing w:before="60"/>
            <w:ind w:left="0"/>
            <w:rPr>
              <w:color w:val="000000"/>
              <w:sz w:val="22"/>
              <w:szCs w:val="22"/>
            </w:rPr>
          </w:pPr>
          <w:hyperlink w:anchor="_gusof313qajf">
            <w:r>
              <w:rPr>
                <w:b w:val="0"/>
                <w:color w:val="000000"/>
              </w:rPr>
              <w:t>9. Soutenir l’AVH Comité d’Ille-et-Vilaine</w:t>
            </w:r>
            <w:r>
              <w:rPr>
                <w:b w:val="0"/>
                <w:color w:val="000000"/>
              </w:rPr>
              <w:tab/>
            </w:r>
            <w:r>
              <w:rPr>
                <w:b w:val="0"/>
                <w:color w:val="000000"/>
              </w:rPr>
              <w:t>13</w:t>
            </w:r>
          </w:hyperlink>
          <w:r w:rsidR="002462FE">
            <w:fldChar w:fldCharType="end"/>
          </w:r>
        </w:p>
      </w:sdtContent>
    </w:sdt>
    <w:p w:rsidR="004F16F5" w:rsidRDefault="004F16F5" w14:paraId="5FA4F164" w14:textId="77777777">
      <w:pPr>
        <w:widowControl w:val="0"/>
        <w:shd w:val="clear" w:color="auto" w:fill="auto"/>
        <w:tabs>
          <w:tab w:val="right" w:pos="12000"/>
        </w:tabs>
        <w:spacing w:before="60"/>
        <w:rPr>
          <w:sz w:val="22"/>
          <w:szCs w:val="22"/>
        </w:rPr>
      </w:pPr>
    </w:p>
    <w:p w:rsidR="004F16F5" w:rsidRDefault="002462FE" w14:paraId="55CD78BF" w14:textId="77777777">
      <w:pPr>
        <w:shd w:val="clear" w:color="auto" w:fill="auto"/>
        <w:spacing w:after="100"/>
        <w:ind w:left="0"/>
        <w:rPr>
          <w:rFonts w:ascii="Calibri" w:hAnsi="Calibri" w:eastAsia="Calibri" w:cs="Calibri"/>
        </w:rPr>
      </w:pPr>
      <w:r>
        <w:br w:type="page"/>
      </w:r>
    </w:p>
    <w:p w:rsidR="004F16F5" w:rsidRDefault="002462FE" w14:paraId="469E150C" w14:textId="77777777">
      <w:pPr>
        <w:pStyle w:val="Titre1"/>
        <w:numPr>
          <w:ilvl w:val="0"/>
          <w:numId w:val="1"/>
        </w:numPr>
        <w:rPr/>
      </w:pPr>
      <w:bookmarkStart w:name="_1hbr5lcjse9u" w:id="2"/>
      <w:bookmarkEnd w:id="2"/>
      <w:r w:rsidR="002462FE">
        <w:rPr/>
        <w:t>Edito</w:t>
      </w:r>
    </w:p>
    <w:p w:rsidR="4B2CAE95" w:rsidP="4B2CAE95" w:rsidRDefault="4B2CAE95" w14:paraId="473BFBE8" w14:textId="159B4E52">
      <w:pPr>
        <w:pStyle w:val="Normal"/>
      </w:pPr>
    </w:p>
    <w:p w:rsidR="004F16F5" w:rsidRDefault="004F16F5" w14:paraId="399A4926" w14:textId="77777777">
      <w:pPr>
        <w:ind w:left="0"/>
      </w:pPr>
    </w:p>
    <w:p w:rsidR="004F16F5" w:rsidP="00B36975" w:rsidRDefault="002462FE" w14:paraId="6EF4FDD6" w14:textId="77777777">
      <w:pPr>
        <w:spacing w:after="240"/>
        <w:ind w:left="0"/>
        <w:jc w:val="both"/>
      </w:pPr>
      <w:r w:rsidR="002462FE">
        <w:rPr/>
        <w:t>Chers bénéficiaires et chers bénévoles</w:t>
      </w:r>
    </w:p>
    <w:p w:rsidR="4B2CAE95" w:rsidP="4B2CAE95" w:rsidRDefault="4B2CAE95" w14:paraId="01EFFDCA" w14:textId="57A78709">
      <w:pPr>
        <w:spacing w:after="240"/>
        <w:ind w:left="0"/>
        <w:jc w:val="both"/>
      </w:pPr>
    </w:p>
    <w:p w:rsidR="004F16F5" w:rsidP="00B36975" w:rsidRDefault="002462FE" w14:paraId="47BADC13" w14:textId="780DB0EC">
      <w:pPr>
        <w:spacing w:before="240" w:after="240"/>
        <w:ind w:left="0"/>
        <w:jc w:val="both"/>
      </w:pPr>
      <w:r>
        <w:t xml:space="preserve">Voilà donc déjà le temps de </w:t>
      </w:r>
      <w:r w:rsidR="00B36975">
        <w:t>septembre</w:t>
      </w:r>
      <w:r>
        <w:t>, qui marque la fin de l’été et le passage en douceur vers l’automne, mais aussi le démarrage d’une nouvelle saison pour le comité AVH et la reprise de nos activités.</w:t>
      </w:r>
    </w:p>
    <w:p w:rsidR="004F16F5" w:rsidP="00B36975" w:rsidRDefault="002462FE" w14:paraId="66999CF1" w14:textId="58B85111">
      <w:pPr>
        <w:spacing w:before="240" w:after="240"/>
        <w:ind w:left="0"/>
        <w:jc w:val="both"/>
      </w:pPr>
      <w:r>
        <w:t xml:space="preserve">Tout d’abord j’espère que vous avez passé un bel été, à l’abri des chaleurs caniculaires aussi bien que des pluies de </w:t>
      </w:r>
      <w:r w:rsidR="00B36975">
        <w:t>juillet</w:t>
      </w:r>
      <w:r>
        <w:t>. De ce point de vue, il faisait bon d’être en Bretagne cette année.</w:t>
      </w:r>
    </w:p>
    <w:p w:rsidR="004F16F5" w:rsidP="00B36975" w:rsidRDefault="002462FE" w14:paraId="2E26B3CD" w14:textId="4F58F394">
      <w:pPr>
        <w:spacing w:before="240" w:after="240"/>
        <w:ind w:left="0"/>
        <w:jc w:val="both"/>
      </w:pPr>
      <w:r>
        <w:t xml:space="preserve">Vous trouverez dans ce clin d’œil la liste des activités qui reprendront en </w:t>
      </w:r>
      <w:r w:rsidR="00B36975">
        <w:t>septembre</w:t>
      </w:r>
      <w:r>
        <w:t>. Ce sont les activités que vous connaissez bien : Braille, Sophrologie, Piscine, Club de lecture, Groupe de parole, Promenade.</w:t>
      </w:r>
    </w:p>
    <w:p w:rsidR="004F16F5" w:rsidP="00B36975" w:rsidRDefault="002462FE" w14:paraId="1DCC88AE" w14:textId="718F662C">
      <w:pPr>
        <w:spacing w:before="240" w:after="240"/>
        <w:ind w:left="0"/>
        <w:jc w:val="both"/>
      </w:pPr>
      <w:r>
        <w:t xml:space="preserve">Vous y trouverez aussi notre premier grand rendez-vous de la saison, à savoir notre réunion de rentrée qui se tiendra cette année le lundi 22 </w:t>
      </w:r>
      <w:r w:rsidR="00B36975">
        <w:t>septembre</w:t>
      </w:r>
      <w:r>
        <w:t xml:space="preserve"> à partir de 14H au Jardin de l’AVH Parc Saint Cyr. Ce sera l’occasion si vous êtes présent de découvrir ou retrouver ce jardin et les activités que vous pouvez y pratiquer. Vous pourrez également rencontrer les membres du nouveau bureau, et échanger sur l’organisation du comité et les activités anciennes ou nouvelles, qui auront lieu cette année. Le bureau a en effet commencé à réfléchir pour relancer des activités comme la cuisine, la musique chantée ou la bibliothèque audio. Nous cherchons de nouveaux bénévoles pour nous aider dans ce sens.</w:t>
      </w:r>
    </w:p>
    <w:p w:rsidR="004F16F5" w:rsidP="4B2CAE95" w:rsidRDefault="002462FE" w14:paraId="08BDBE17" w14:textId="31DE6A25">
      <w:pPr>
        <w:spacing w:before="240" w:after="240"/>
        <w:ind w:left="0"/>
        <w:jc w:val="both"/>
        <w:rPr>
          <w:sz w:val="24"/>
          <w:szCs w:val="24"/>
        </w:rPr>
      </w:pPr>
      <w:r w:rsidRPr="4B2CAE95" w:rsidR="002462FE">
        <w:rPr>
          <w:lang w:val="fr-FR"/>
        </w:rPr>
        <w:t xml:space="preserve">Ce sera aussi l’occasion de rendre un petit hommage à deux bénévoles historiques qui vont nous quitter cette année, je veux parler de Anne </w:t>
      </w:r>
      <w:r w:rsidRPr="4B2CAE95" w:rsidR="00B36975">
        <w:rPr>
          <w:lang w:val="fr-FR"/>
        </w:rPr>
        <w:t>HEDAN</w:t>
      </w:r>
      <w:r w:rsidRPr="4B2CAE95" w:rsidR="002462FE">
        <w:rPr>
          <w:lang w:val="fr-FR"/>
        </w:rPr>
        <w:t xml:space="preserve"> et de de Marie-Pierre D</w:t>
      </w:r>
      <w:r w:rsidRPr="4B2CAE95" w:rsidR="00B36975">
        <w:rPr>
          <w:lang w:val="fr-FR"/>
        </w:rPr>
        <w:t>URAND</w:t>
      </w:r>
      <w:r w:rsidRPr="4B2CAE95" w:rsidR="002462FE">
        <w:rPr>
          <w:lang w:val="fr-FR"/>
        </w:rPr>
        <w:t>.</w:t>
      </w:r>
    </w:p>
    <w:p w:rsidR="004F16F5" w:rsidP="4B2CAE95" w:rsidRDefault="002462FE" w14:paraId="47DC6F47" w14:textId="2B26F8F3">
      <w:pPr>
        <w:spacing w:before="240" w:after="240"/>
        <w:ind w:left="0"/>
        <w:jc w:val="both"/>
        <w:rPr>
          <w:sz w:val="24"/>
          <w:szCs w:val="24"/>
        </w:rPr>
      </w:pPr>
      <w:r w:rsidRPr="4B2CAE95" w:rsidR="002462FE">
        <w:rPr>
          <w:lang w:val="fr-FR"/>
        </w:rPr>
        <w:t xml:space="preserve">Pour toutes ces très bonnes raisons, j’espère vous voir nombreux à cette réunion de rentrée. Notez bien qu’en cas de mauvais temps (pluie), nous nous retrouverons au comité rue </w:t>
      </w:r>
      <w:r w:rsidRPr="4B2CAE95" w:rsidR="002462FE">
        <w:rPr>
          <w:lang w:val="fr-FR"/>
        </w:rPr>
        <w:t>Baudrairie</w:t>
      </w:r>
      <w:r w:rsidRPr="4B2CAE95" w:rsidR="002462FE">
        <w:rPr>
          <w:lang w:val="fr-FR"/>
        </w:rPr>
        <w:t>.</w:t>
      </w:r>
    </w:p>
    <w:p w:rsidR="004F16F5" w:rsidP="4B2CAE95" w:rsidRDefault="002462FE" w14:paraId="5891E518" w14:textId="7F28F9CE">
      <w:pPr>
        <w:spacing w:before="260"/>
        <w:ind w:left="0"/>
        <w:jc w:val="both"/>
        <w:rPr>
          <w:sz w:val="32"/>
          <w:szCs w:val="32"/>
        </w:rPr>
      </w:pPr>
      <w:r w:rsidRPr="4B2CAE95" w:rsidR="002462FE">
        <w:rPr>
          <w:sz w:val="32"/>
          <w:szCs w:val="32"/>
        </w:rPr>
        <w:t>Très belle rentrée à toutes et à tous et à très bientôt</w:t>
      </w:r>
      <w:r w:rsidRPr="4B2CAE95" w:rsidR="053F4BC7">
        <w:rPr>
          <w:sz w:val="32"/>
          <w:szCs w:val="32"/>
        </w:rPr>
        <w:t xml:space="preserve">    </w:t>
      </w:r>
      <w:r w:rsidRPr="4B2CAE95" w:rsidR="053F4BC7">
        <w:rPr>
          <w:sz w:val="32"/>
          <w:szCs w:val="32"/>
        </w:rPr>
        <w:t xml:space="preserve">                       </w:t>
      </w:r>
      <w:r w:rsidRPr="4B2CAE95" w:rsidR="002462FE">
        <w:rPr>
          <w:sz w:val="32"/>
          <w:szCs w:val="32"/>
        </w:rPr>
        <w:t>Patrick Aubertin</w:t>
      </w:r>
    </w:p>
    <w:p w:rsidR="004F16F5" w:rsidRDefault="004F16F5" w14:paraId="7BF05EC4" w14:textId="77777777"/>
    <w:p w:rsidR="004F16F5" w:rsidRDefault="004F16F5" w14:paraId="6E2AA8F5" w14:textId="77777777"/>
    <w:p w:rsidR="004F16F5" w:rsidRDefault="002462FE" w14:paraId="75A0A760" w14:textId="77777777">
      <w:pPr>
        <w:pStyle w:val="Titre1"/>
        <w:numPr>
          <w:ilvl w:val="0"/>
          <w:numId w:val="1"/>
        </w:numPr>
      </w:pPr>
      <w:bookmarkStart w:name="_2gek63oesd8t" w:colFirst="0" w:colLast="0" w:id="3"/>
      <w:bookmarkEnd w:id="3"/>
      <w:r>
        <w:t>Les dernières nouvelles</w:t>
      </w:r>
    </w:p>
    <w:p w:rsidR="004F16F5" w:rsidRDefault="004F16F5" w14:paraId="2F420F21" w14:textId="77777777">
      <w:pPr>
        <w:ind w:left="0"/>
      </w:pPr>
    </w:p>
    <w:p w:rsidR="004F16F5" w:rsidRDefault="002462FE" w14:paraId="144B2534" w14:textId="77777777">
      <w:pPr>
        <w:pStyle w:val="Titre2"/>
        <w:numPr>
          <w:ilvl w:val="1"/>
          <w:numId w:val="1"/>
        </w:numPr>
        <w:rPr>
          <w:sz w:val="32"/>
          <w:szCs w:val="32"/>
        </w:rPr>
      </w:pPr>
      <w:bookmarkStart w:name="_nrfsb3eqx2qf" w:colFirst="0" w:colLast="0" w:id="4"/>
      <w:bookmarkEnd w:id="4"/>
      <w:r>
        <w:rPr>
          <w:sz w:val="32"/>
          <w:szCs w:val="32"/>
        </w:rPr>
        <w:t>Au ”bonheur d’Asie” ferme ses portes</w:t>
      </w:r>
    </w:p>
    <w:p w:rsidR="004F16F5" w:rsidRDefault="004F16F5" w14:paraId="21DF08EB" w14:textId="77777777"/>
    <w:p w:rsidR="004F16F5" w:rsidRDefault="002462FE" w14:paraId="0465EEB9" w14:textId="77777777">
      <w:pPr>
        <w:jc w:val="both"/>
        <w:rPr>
          <w:b w:val="0"/>
        </w:rPr>
      </w:pPr>
      <w:r>
        <w:rPr>
          <w:b w:val="0"/>
        </w:rPr>
        <w:t>Le repas du 1er mardi du mois ne pourra plus se dérouler au restaurant “Au Bonheur d'Asie”, il a fermé ses portes en juillet 2025. En attendant l’ouverture d’un autre établissement nous allons réfléchir pour un autre restaurant. Si vous avez des idées merci de nous en faire part.</w:t>
      </w:r>
    </w:p>
    <w:p w:rsidR="004F16F5" w:rsidRDefault="004F16F5" w14:paraId="5583F065" w14:textId="77777777"/>
    <w:p w:rsidR="004F16F5" w:rsidRDefault="002462FE" w14:paraId="41AA2D94" w14:textId="77777777">
      <w:pPr>
        <w:pStyle w:val="Titre2"/>
        <w:numPr>
          <w:ilvl w:val="1"/>
          <w:numId w:val="1"/>
        </w:numPr>
        <w:rPr>
          <w:sz w:val="32"/>
          <w:szCs w:val="32"/>
        </w:rPr>
      </w:pPr>
      <w:bookmarkStart w:name="_tvuc59lv4qn2" w:colFirst="0" w:colLast="0" w:id="5"/>
      <w:bookmarkEnd w:id="5"/>
      <w:r>
        <w:rPr>
          <w:sz w:val="32"/>
          <w:szCs w:val="32"/>
        </w:rPr>
        <w:t>Prenez la parole</w:t>
      </w:r>
    </w:p>
    <w:p w:rsidR="004F16F5" w:rsidP="49D383C1" w:rsidRDefault="002462FE" w14:paraId="38A36D45" w14:textId="0C0DAFF6">
      <w:pPr>
        <w:pBdr>
          <w:top w:val="none" w:color="auto" w:sz="0" w:space="0"/>
          <w:left w:val="none" w:color="auto" w:sz="0" w:space="0"/>
          <w:bottom w:val="none" w:color="auto" w:sz="0" w:space="0"/>
          <w:right w:val="none" w:color="auto" w:sz="0" w:space="0"/>
          <w:between w:val="none" w:color="auto" w:sz="0" w:space="0"/>
        </w:pBdr>
        <w:shd w:val="clear" w:color="auto" w:fill="auto"/>
        <w:spacing w:before="200"/>
        <w:ind w:left="-15" w:right="-15"/>
        <w:rPr>
          <w:b w:val="0"/>
          <w:lang w:val="fr-FR"/>
        </w:rPr>
      </w:pPr>
      <w:r w:rsidRPr="49D383C1">
        <w:rPr>
          <w:b w:val="0"/>
          <w:lang w:val="fr-FR"/>
        </w:rPr>
        <w:t xml:space="preserve">Pour cette “rentrée” de septembre, nous lançons une nouvelle rubrique : “Paroles libres”. Elle vous offre un espace, dans cette lettre mensuelle et sur le site du même nom, “le Clin d’Oeil”, si vous voulez vous exprimer, si vous aimez écrire </w:t>
      </w:r>
      <w:r w:rsidRPr="49D383C1" w:rsidR="00B36975">
        <w:rPr>
          <w:b w:val="0"/>
          <w:lang w:val="fr-FR"/>
        </w:rPr>
        <w:t>ou vocaliser</w:t>
      </w:r>
      <w:r w:rsidRPr="49D383C1">
        <w:rPr>
          <w:b w:val="0"/>
          <w:lang w:val="fr-FR"/>
        </w:rPr>
        <w:t xml:space="preserve"> pour décrire votre vision du Monde, de votre quotidien face à la déficience visuelle.</w:t>
      </w:r>
    </w:p>
    <w:p w:rsidR="004F16F5" w:rsidP="49D383C1" w:rsidRDefault="002462FE" w14:paraId="70A3B61F" w14:textId="77777777">
      <w:pPr>
        <w:pBdr>
          <w:top w:val="none" w:color="auto" w:sz="0" w:space="0"/>
          <w:left w:val="none" w:color="auto" w:sz="0" w:space="0"/>
          <w:bottom w:val="none" w:color="auto" w:sz="0" w:space="0"/>
          <w:right w:val="none" w:color="auto" w:sz="0" w:space="0"/>
          <w:between w:val="none" w:color="auto" w:sz="0" w:space="0"/>
        </w:pBdr>
        <w:shd w:val="clear" w:color="auto" w:fill="auto"/>
        <w:spacing w:before="200"/>
        <w:ind w:left="-15" w:right="-15"/>
        <w:rPr>
          <w:b w:val="0"/>
          <w:lang w:val="fr-FR"/>
        </w:rPr>
      </w:pPr>
      <w:r w:rsidRPr="49D383C1">
        <w:rPr>
          <w:b w:val="0"/>
          <w:lang w:val="fr-FR"/>
        </w:rPr>
        <w:t>Cette première expression est proposée par “Topi Nambour”, un pseudo pour une participante un peu taupe, sur les bords. En voici un extrait :</w:t>
      </w:r>
    </w:p>
    <w:p w:rsidR="004F16F5" w:rsidRDefault="004F16F5" w14:paraId="538EBD18" w14:textId="77777777">
      <w:pPr>
        <w:pBdr>
          <w:top w:val="none" w:color="auto" w:sz="0" w:space="0"/>
          <w:left w:val="none" w:color="auto" w:sz="0" w:space="0"/>
          <w:bottom w:val="none" w:color="auto" w:sz="0" w:space="0"/>
          <w:right w:val="none" w:color="auto" w:sz="0" w:space="0"/>
          <w:between w:val="none" w:color="auto" w:sz="0" w:space="0"/>
        </w:pBdr>
        <w:shd w:val="clear" w:color="auto" w:fill="auto"/>
        <w:spacing w:before="200"/>
        <w:ind w:left="-15" w:right="-15"/>
        <w:rPr>
          <w:b w:val="0"/>
        </w:rPr>
      </w:pPr>
    </w:p>
    <w:p w:rsidR="004F16F5" w:rsidP="49D383C1" w:rsidRDefault="002462FE" w14:paraId="25F9290C"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lang w:val="fr-FR"/>
        </w:rPr>
      </w:pPr>
      <w:r w:rsidRPr="49D383C1">
        <w:rPr>
          <w:b w:val="0"/>
          <w:lang w:val="fr-FR"/>
        </w:rPr>
        <w:t>“...J'en étais où, en 2013, quand l'oracle est tombé ? De 7 à 25 ans environ, j'ai lu avec mon bon œil à raison de deux lettres à la fois, le nez frottant le papier. Puis je suis passée au téléagrandisseur. Puis vers 2000, Stéphane, un bénévole de l'AVH, m'a aidée pour apprivoiser Jaws et l'ordi, le zoom seul ne suffisant plus. Je savais déjà taper avec dix doigts bien sûr. Le lecteur d'écran pour miros, bigleux, DV et taupes de tous poils, le NVDA de luxe, Jaws enfin, C'est le paradis de la synthèse vocale qui permet de lire aussi vite que tout le monde. Si vous galopez sur l'azerty dans le plaisir de la course en plein air, idées au vent, pattes déliées et joie d'écrire au ventre, c'est le bonheur ! Je croyais que je verrais toujours un peu, pas d'inquiétude.</w:t>
      </w:r>
    </w:p>
    <w:p w:rsidR="004F16F5" w:rsidP="49D383C1" w:rsidRDefault="002462FE" w14:paraId="62A87757" w14:textId="29D2FCE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lang w:val="fr-FR"/>
        </w:rPr>
      </w:pPr>
      <w:r w:rsidRPr="49D383C1">
        <w:rPr>
          <w:b w:val="0"/>
          <w:lang w:val="fr-FR"/>
        </w:rPr>
        <w:t>En 2005, j'avais même découvert Sésame, l'ancêtre de la BNFA qui a été elle-même reprise par l'Éole de l'AVH aujourd'hui : des livres à foison ! Vous l'entendez, Fernandel avec son "Sésame, ouvre-</w:t>
      </w:r>
      <w:r w:rsidRPr="49D383C1" w:rsidR="00B36975">
        <w:rPr>
          <w:b w:val="0"/>
          <w:lang w:val="fr-FR"/>
        </w:rPr>
        <w:t>toi !</w:t>
      </w:r>
      <w:r w:rsidRPr="49D383C1">
        <w:rPr>
          <w:b w:val="0"/>
          <w:lang w:val="fr-FR"/>
        </w:rPr>
        <w:t xml:space="preserve">" ? On </w:t>
      </w:r>
      <w:r w:rsidRPr="49D383C1" w:rsidR="00B36975">
        <w:rPr>
          <w:b w:val="0"/>
          <w:lang w:val="fr-FR"/>
        </w:rPr>
        <w:t>fonce :</w:t>
      </w:r>
      <w:r w:rsidRPr="49D383C1">
        <w:rPr>
          <w:b w:val="0"/>
          <w:lang w:val="fr-FR"/>
        </w:rPr>
        <w:t xml:space="preserve"> Hue, Topie, ça existe ! C'était la caverne d'Ali Baba juste pour bibi, la taupe baba devant les montagnes de livres numérisés ! ...”</w:t>
      </w:r>
    </w:p>
    <w:p w:rsidR="004F16F5" w:rsidRDefault="004F16F5" w14:paraId="73F73778"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rPr>
      </w:pPr>
      <w:hyperlink w:anchor="h.68rldasyrcrk" r:id="rId21">
        <w:r>
          <w:rPr>
            <w:b w:val="0"/>
            <w:u w:val="single"/>
          </w:rPr>
          <w:t>Lien vers le texte complet ici</w:t>
        </w:r>
      </w:hyperlink>
    </w:p>
    <w:p w:rsidR="004F16F5" w:rsidRDefault="004F16F5" w14:paraId="6E17E1E3"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rPr>
      </w:pPr>
    </w:p>
    <w:p w:rsidR="004F16F5" w:rsidRDefault="004F16F5" w14:paraId="2541C5DD"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rPr>
      </w:pPr>
    </w:p>
    <w:p w:rsidR="004F16F5" w:rsidRDefault="002462FE" w14:paraId="675087A0" w14:textId="77777777">
      <w:pPr>
        <w:pStyle w:val="Titre2"/>
        <w:numPr>
          <w:ilvl w:val="1"/>
          <w:numId w:val="1"/>
        </w:numPr>
        <w:rPr>
          <w:sz w:val="32"/>
          <w:szCs w:val="32"/>
        </w:rPr>
      </w:pPr>
      <w:bookmarkStart w:name="_w1psxk8tqy3l" w:colFirst="0" w:colLast="0" w:id="6"/>
      <w:bookmarkEnd w:id="6"/>
      <w:r>
        <w:rPr>
          <w:sz w:val="32"/>
          <w:szCs w:val="32"/>
        </w:rPr>
        <w:t>“Les yeux dans les yeux”, jusqu’au 14 septembre</w:t>
      </w:r>
    </w:p>
    <w:p w:rsidR="004F16F5" w:rsidP="49D383C1" w:rsidRDefault="002462FE" w14:paraId="176FE4E3" w14:textId="77777777">
      <w:pPr>
        <w:pBdr>
          <w:top w:val="none" w:color="auto" w:sz="0" w:space="0"/>
          <w:left w:val="none" w:color="auto" w:sz="0" w:space="0"/>
          <w:bottom w:val="none" w:color="auto" w:sz="0" w:space="0"/>
          <w:right w:val="none" w:color="auto" w:sz="0" w:space="0"/>
          <w:between w:val="none" w:color="auto" w:sz="0" w:space="0"/>
        </w:pBdr>
        <w:shd w:val="clear" w:color="auto" w:fill="auto"/>
        <w:spacing w:before="280" w:after="280"/>
        <w:ind w:left="0"/>
        <w:jc w:val="both"/>
        <w:rPr>
          <w:b w:val="0"/>
          <w:lang w:val="fr-FR"/>
        </w:rPr>
      </w:pPr>
      <w:r w:rsidRPr="49D383C1">
        <w:rPr>
          <w:b w:val="0"/>
          <w:lang w:val="fr-FR"/>
        </w:rPr>
        <w:t>Une visite descriptive pour l'exposition "Les Yeux dans les yeux" avait été proposée le 5 juillet et, avec Jean-Marc, Anne, Marc, Mohammed, Sébastien, Fabienne, Christian et René, ce fut une excellente découverte de 90 oeuvres d'art contemporain sur les 10 000 de la Collection Pinault. Grâce à la présence de Lorrie, médiatrice culturelle et guide conférencière, en presque deux heures, nous avons parcouru les différents espaces : "Jouer avec le genre", "la scène et l'écran", "impossibles portraits", "masques et peaux", "portraits intimes" et "de l'intimité à l'éternité".</w:t>
      </w:r>
    </w:p>
    <w:p w:rsidR="004F16F5" w:rsidP="49D383C1" w:rsidRDefault="002462FE" w14:paraId="3AAC9130" w14:textId="77777777">
      <w:pPr>
        <w:pBdr>
          <w:top w:val="none" w:color="auto" w:sz="0" w:space="0"/>
          <w:left w:val="none" w:color="auto" w:sz="0" w:space="0"/>
          <w:bottom w:val="none" w:color="auto" w:sz="0" w:space="0"/>
          <w:right w:val="none" w:color="auto" w:sz="0" w:space="0"/>
          <w:between w:val="none" w:color="auto" w:sz="0" w:space="0"/>
        </w:pBdr>
        <w:shd w:val="clear" w:color="auto" w:fill="auto"/>
        <w:spacing w:before="280" w:after="80"/>
        <w:ind w:left="0"/>
        <w:jc w:val="both"/>
        <w:rPr>
          <w:b w:val="0"/>
          <w:lang w:val="fr-FR"/>
        </w:rPr>
      </w:pPr>
      <w:r w:rsidRPr="49D383C1">
        <w:rPr>
          <w:b w:val="0"/>
          <w:lang w:val="fr-FR"/>
        </w:rPr>
        <w:t xml:space="preserve">Plusieurs oeuvres emblématiques, comme par exemple, celles d'Annie Leibovitz, Jean-Michel Basquiat, Pierre et Gilles, Cindy Sherman..., nous ont été décrites avec précision, en tenant compte du contexte de création, des expressions, des couleurs, des textures et des compositions, facilitant une appropriation par l'écoute et l'imagination. Chacun de nous, à la mesure de son handicap visuel pouvait ainsi s'approprier une partie de l'univers de chacun des artistes, de son travail et de ses intentions. L'évocation de ces visages représentés et commentés par Lorrie a été puissamment ressentie et, pour certains, en résonance étrange avec leurs visions actuelles, plus ou moins fragmentées. </w:t>
      </w:r>
    </w:p>
    <w:p w:rsidR="004F16F5" w:rsidP="49D383C1" w:rsidRDefault="002462FE" w14:paraId="094AA52C"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rPr>
          <w:b w:val="0"/>
          <w:lang w:val="fr-FR"/>
        </w:rPr>
      </w:pPr>
      <w:r w:rsidRPr="49D383C1">
        <w:rPr>
          <w:b w:val="0"/>
          <w:lang w:val="fr-FR"/>
        </w:rPr>
        <w:t>Nous vous souhaitons, comme nous, de vivre cette expérience émotionnelle en visitant l'exposition "les yeux dans les yeux", si bien nommée même lorsque la déficience visuelle l'en empêche. Nous vous recommandons aussi de solliciter Lorrie pour sa prestation sensible et érudite…</w:t>
      </w:r>
    </w:p>
    <w:p w:rsidR="004F16F5" w:rsidRDefault="004F16F5" w14:paraId="0FAF4E72"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rPr>
          <w:b w:val="0"/>
        </w:rPr>
      </w:pPr>
      <w:hyperlink w:anchor="h.6rio7eqqmy26" r:id="rId22">
        <w:r>
          <w:rPr>
            <w:b w:val="0"/>
            <w:u w:val="single"/>
          </w:rPr>
          <w:t>Lien ici pour l’article complet</w:t>
        </w:r>
      </w:hyperlink>
    </w:p>
    <w:p w:rsidR="004F16F5" w:rsidRDefault="004F16F5" w14:paraId="53612D80"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rPr>
          <w:b w:val="0"/>
        </w:rPr>
      </w:pPr>
    </w:p>
    <w:p w:rsidR="004F16F5" w:rsidP="49D383C1" w:rsidRDefault="002462FE" w14:paraId="01104FCC" w14:textId="77777777">
      <w:pPr>
        <w:pStyle w:val="Titre2"/>
        <w:numPr>
          <w:ilvl w:val="1"/>
          <w:numId w:val="1"/>
        </w:numPr>
        <w:rPr>
          <w:sz w:val="32"/>
          <w:szCs w:val="32"/>
          <w:lang w:val="fr-FR"/>
        </w:rPr>
      </w:pPr>
      <w:bookmarkStart w:name="_x7h97pkm98vt" w:id="7"/>
      <w:bookmarkEnd w:id="7"/>
      <w:r w:rsidRPr="49D383C1">
        <w:rPr>
          <w:sz w:val="32"/>
          <w:szCs w:val="32"/>
          <w:lang w:val="fr-FR"/>
        </w:rPr>
        <w:t>Participez aux “Bienveilleuses”</w:t>
      </w:r>
    </w:p>
    <w:p w:rsidR="004F16F5" w:rsidRDefault="004F16F5" w14:paraId="69D20056" w14:textId="77777777"/>
    <w:p w:rsidR="004F16F5" w:rsidP="49D383C1" w:rsidRDefault="002462FE" w14:paraId="3863D2A9"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300"/>
        <w:jc w:val="both"/>
        <w:rPr>
          <w:b w:val="0"/>
          <w:lang w:val="fr-FR"/>
        </w:rPr>
      </w:pPr>
      <w:r w:rsidRPr="49D383C1">
        <w:rPr>
          <w:b w:val="0"/>
          <w:lang w:val="fr-FR"/>
        </w:rPr>
        <w:t>Cette rencontre était à l'initiative d'une partie de l'équipe du musée, Stéphanie Bardel, responsable du pôle visiteur (accueil, médiation et communication), Typhaine Rouxel, médiatrice chargée de l'accessibilité et Elodie Petton, médiatrice culturelle pour le site de Maurepas.</w:t>
      </w:r>
    </w:p>
    <w:p w:rsidR="004F16F5" w:rsidRDefault="002462FE" w14:paraId="6895640D"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300"/>
        <w:jc w:val="both"/>
        <w:rPr>
          <w:b w:val="0"/>
        </w:rPr>
      </w:pPr>
      <w:r>
        <w:rPr>
          <w:b w:val="0"/>
        </w:rPr>
        <w:t xml:space="preserve">L'objectif principal était de présenter, à des personnes déficientes visuelles et à des représentants d'associations dont le comité AVH d'Ille et Vilaine, la prochaine exposition au musée des Beaux-Arts-Maurepas… L'artiste sera Camille Bondon, plasticienne, avec une exposition, du 20 décembre 2025 au 26 avril 2026 centrée sur les objets et le rapport que nous entretenons avec ces objets.  </w:t>
      </w:r>
    </w:p>
    <w:p w:rsidR="004F16F5" w:rsidRDefault="002462FE" w14:paraId="462C2B93"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300"/>
        <w:jc w:val="both"/>
        <w:rPr>
          <w:b w:val="0"/>
        </w:rPr>
      </w:pPr>
      <w:r>
        <w:rPr>
          <w:b w:val="0"/>
        </w:rPr>
        <w:t>La structure prévoit, au rez-de-chaussée (le patio), une partie évolutive présentant le travail préparatoire réalisé avec des groupes de personnes. A l'étage, quatre salles d'exposition, structurées autour de vitrines contenant des objets, des textes et une pièce sonore. Les thématiques abordées concernent le réconfort, le lien avec la vie et la mort, le jeu, etc.</w:t>
      </w:r>
    </w:p>
    <w:p w:rsidR="004F16F5" w:rsidP="49D383C1" w:rsidRDefault="002462FE" w14:paraId="279092FA" w14:textId="13D8B214">
      <w:pPr>
        <w:pBdr>
          <w:top w:val="none" w:color="auto" w:sz="0" w:space="0"/>
          <w:left w:val="none" w:color="auto" w:sz="0" w:space="0"/>
          <w:bottom w:val="none" w:color="auto" w:sz="0" w:space="0"/>
          <w:right w:val="none" w:color="auto" w:sz="0" w:space="0"/>
          <w:between w:val="none" w:color="auto" w:sz="0" w:space="0"/>
        </w:pBdr>
        <w:shd w:val="clear" w:color="auto" w:fill="auto"/>
        <w:ind w:left="300"/>
        <w:jc w:val="both"/>
        <w:rPr>
          <w:b w:val="0"/>
          <w:lang w:val="fr-FR"/>
        </w:rPr>
      </w:pPr>
      <w:r w:rsidRPr="49D383C1">
        <w:rPr>
          <w:b w:val="0"/>
          <w:lang w:val="fr-FR"/>
        </w:rPr>
        <w:t xml:space="preserve">L'aspect participatif incluera la création d'objets en terre, à plusieurs mains, appelés </w:t>
      </w:r>
      <w:r w:rsidRPr="49D383C1" w:rsidR="00B36975">
        <w:rPr>
          <w:b w:val="0"/>
          <w:lang w:val="fr-FR"/>
        </w:rPr>
        <w:t>« </w:t>
      </w:r>
      <w:r w:rsidRPr="49D383C1">
        <w:rPr>
          <w:b w:val="0"/>
          <w:lang w:val="fr-FR"/>
        </w:rPr>
        <w:t>bienveilleuses</w:t>
      </w:r>
      <w:r w:rsidRPr="49D383C1" w:rsidR="00B36975">
        <w:rPr>
          <w:b w:val="0"/>
          <w:lang w:val="fr-FR"/>
        </w:rPr>
        <w:t> » avec</w:t>
      </w:r>
      <w:r w:rsidRPr="49D383C1">
        <w:rPr>
          <w:b w:val="0"/>
          <w:lang w:val="fr-FR"/>
        </w:rPr>
        <w:t xml:space="preserve"> la possibilité pour les visiteurs de participer à des ateliers. Ces objets créés seront exposés dans le patio. A la clôture, il sera possible de récupérer une "bienveilleuse" et pas nécessairement celle à laquelle on a participé…</w:t>
      </w:r>
    </w:p>
    <w:p w:rsidR="004F16F5" w:rsidRDefault="004F16F5" w14:paraId="70633BDC"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300"/>
        <w:jc w:val="both"/>
        <w:rPr>
          <w:b w:val="0"/>
          <w:u w:val="single"/>
        </w:rPr>
      </w:pPr>
      <w:hyperlink w:anchor="h.9hbcqvvr3b9u" r:id="rId23">
        <w:r>
          <w:rPr>
            <w:b w:val="0"/>
            <w:u w:val="single"/>
          </w:rPr>
          <w:t>Lien ici pour l’article complet</w:t>
        </w:r>
      </w:hyperlink>
    </w:p>
    <w:p w:rsidR="004F16F5" w:rsidRDefault="004F16F5" w14:paraId="29FC6C39" w14:textId="77777777">
      <w:pPr>
        <w:pStyle w:val="Titre2"/>
        <w:rPr>
          <w:sz w:val="32"/>
          <w:szCs w:val="32"/>
        </w:rPr>
      </w:pPr>
      <w:bookmarkStart w:name="_de68hhxadvb0" w:colFirst="0" w:colLast="0" w:id="8"/>
      <w:bookmarkEnd w:id="8"/>
    </w:p>
    <w:p w:rsidR="004F16F5" w:rsidRDefault="002462FE" w14:paraId="53D07F94" w14:textId="77777777">
      <w:pPr>
        <w:pStyle w:val="Titre2"/>
        <w:numPr>
          <w:ilvl w:val="1"/>
          <w:numId w:val="1"/>
        </w:numPr>
        <w:rPr>
          <w:sz w:val="32"/>
          <w:szCs w:val="32"/>
        </w:rPr>
      </w:pPr>
      <w:bookmarkStart w:name="_nj30vk5cm14p" w:colFirst="0" w:colLast="0" w:id="9"/>
      <w:bookmarkEnd w:id="9"/>
      <w:r>
        <w:rPr>
          <w:sz w:val="32"/>
          <w:szCs w:val="32"/>
        </w:rPr>
        <w:t>“Le Tour de France célèbre les 200 ans du braille”</w:t>
      </w:r>
    </w:p>
    <w:p w:rsidR="004F16F5" w:rsidRDefault="004F16F5" w14:paraId="00BB2570" w14:textId="77777777">
      <w:pPr>
        <w:pStyle w:val="Titre2"/>
        <w:pBdr>
          <w:top w:val="none" w:color="auto" w:sz="0" w:space="0"/>
          <w:left w:val="none" w:color="auto" w:sz="0" w:space="0"/>
          <w:bottom w:val="none" w:color="auto" w:sz="0" w:space="0"/>
          <w:right w:val="none" w:color="auto" w:sz="0" w:space="0"/>
          <w:between w:val="none" w:color="auto" w:sz="0" w:space="0"/>
        </w:pBdr>
        <w:shd w:val="clear" w:color="auto" w:fill="auto"/>
        <w:ind w:left="0"/>
        <w:rPr>
          <w:sz w:val="32"/>
          <w:szCs w:val="32"/>
        </w:rPr>
      </w:pPr>
      <w:bookmarkStart w:name="_w7dnmfnmb3dm" w:colFirst="0" w:colLast="0" w:id="10"/>
      <w:bookmarkEnd w:id="10"/>
    </w:p>
    <w:p w:rsidR="004F16F5" w:rsidP="49D383C1" w:rsidRDefault="002462FE" w14:paraId="2697F6E8" w14:textId="77777777">
      <w:pPr>
        <w:ind w:left="283"/>
        <w:jc w:val="both"/>
        <w:rPr>
          <w:b w:val="0"/>
          <w:lang w:val="fr-FR"/>
        </w:rPr>
      </w:pPr>
      <w:r w:rsidRPr="49D383C1">
        <w:rPr>
          <w:b w:val="0"/>
          <w:lang w:val="fr-FR"/>
        </w:rPr>
        <w:t>"...« L'inclusion franchira une étape historique le 9 juillet à l'occasion de la cinquième étape à Caen », annonce l'association HandiCapZéro, qui facilite l'autonomie quotidienne des personnes avec un handicap visuel. Le Maillot jaune sera ponctué de points braille pour célébrer les 200 ans de son invention par Louis Braille. Cette étape mettra également à l'honneur neuf para cyclistes, parmi lesquels Alexandre Lloveras, champion olympique à Tokyo en 2021 et médaillé de bronze en 2024 à Paris. Arrivée prévue le 27 juillet à Paris..."</w:t>
      </w:r>
    </w:p>
    <w:p w:rsidR="004F16F5" w:rsidP="49D383C1" w:rsidRDefault="002462FE" w14:paraId="2EE7E51F" w14:textId="77777777">
      <w:pPr>
        <w:ind w:left="283"/>
        <w:jc w:val="both"/>
        <w:rPr>
          <w:b w:val="0"/>
          <w:lang w:val="fr-FR"/>
        </w:rPr>
      </w:pPr>
      <w:r w:rsidRPr="49D383C1">
        <w:rPr>
          <w:b w:val="0"/>
          <w:lang w:val="fr-FR"/>
        </w:rPr>
        <w:t>Article rédigé par Cassandre Rogeret sur Handicap.fr</w:t>
      </w:r>
    </w:p>
    <w:p w:rsidR="004F16F5" w:rsidRDefault="004F16F5" w14:paraId="114D9624" w14:textId="77777777">
      <w:pPr>
        <w:ind w:left="283"/>
        <w:jc w:val="both"/>
        <w:rPr>
          <w:b w:val="0"/>
          <w:u w:val="single"/>
        </w:rPr>
      </w:pPr>
      <w:hyperlink w:anchor=":~:text=Le%20Tour%20de%20France%20c%C3%A9l%C3%A8bre,audio%2C%20est%20%C3%A9galement%20dispo%20gratuitement.&amp;text=Top%20d%C3%A9part%20du%20Tour%20de%20France%20le%205%20juillet%202025%20!" r:id="rId24">
        <w:r>
          <w:rPr>
            <w:b w:val="0"/>
            <w:u w:val="single"/>
          </w:rPr>
          <w:t>Lien vers l'article complet ici</w:t>
        </w:r>
      </w:hyperlink>
    </w:p>
    <w:p w:rsidR="004F16F5" w:rsidRDefault="004F16F5" w14:paraId="6885A3ED" w14:textId="77777777">
      <w:pPr>
        <w:ind w:left="283"/>
        <w:rPr>
          <w:b w:val="0"/>
        </w:rPr>
      </w:pPr>
    </w:p>
    <w:p w:rsidR="004F16F5" w:rsidP="49D383C1" w:rsidRDefault="002462FE" w14:paraId="69EEB02C" w14:textId="77777777">
      <w:pPr>
        <w:pBdr>
          <w:top w:val="none" w:color="auto" w:sz="0" w:space="0"/>
          <w:left w:val="none" w:color="auto" w:sz="0" w:space="0"/>
          <w:bottom w:val="none" w:color="auto" w:sz="0" w:space="0"/>
          <w:right w:val="none" w:color="auto" w:sz="0" w:space="0"/>
          <w:between w:val="none" w:color="auto" w:sz="0" w:space="0"/>
        </w:pBdr>
        <w:shd w:val="clear" w:color="auto" w:fill="auto"/>
        <w:spacing w:before="160" w:after="160"/>
        <w:ind w:left="40" w:hanging="40"/>
        <w:jc w:val="both"/>
        <w:rPr>
          <w:b w:val="0"/>
          <w:lang w:val="fr-FR"/>
        </w:rPr>
      </w:pPr>
      <w:r w:rsidRPr="49D383C1">
        <w:rPr>
          <w:b w:val="0"/>
          <w:lang w:val="fr-FR"/>
        </w:rPr>
        <w:t>Pour celles et ceux qui s'intéressent au Tour de France, le guide "</w:t>
      </w:r>
      <w:r w:rsidRPr="49D383C1">
        <w:rPr>
          <w:lang w:val="fr-FR"/>
        </w:rPr>
        <w:t xml:space="preserve">livre de route" </w:t>
      </w:r>
      <w:r w:rsidRPr="49D383C1">
        <w:rPr>
          <w:b w:val="0"/>
          <w:lang w:val="fr-FR"/>
        </w:rPr>
        <w:t>est disponible en braille et au format audio (Daisy). Cette initiative, soutenue par HandiCapZéro depuis 29 ans, permet de s'approprier le Tour, étape par étape.</w:t>
      </w:r>
    </w:p>
    <w:p w:rsidR="004F16F5" w:rsidRDefault="004F16F5" w14:paraId="04E96DE4"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jc w:val="both"/>
        <w:rPr>
          <w:b w:val="0"/>
          <w:u w:val="single"/>
        </w:rPr>
      </w:pPr>
      <w:hyperlink r:id="rId25">
        <w:r>
          <w:rPr>
            <w:b w:val="0"/>
          </w:rPr>
          <w:t xml:space="preserve">À commander gratuitement en ligne ou par téléphone </w:t>
        </w:r>
      </w:hyperlink>
      <w:hyperlink r:id="rId26">
        <w:r>
          <w:rPr>
            <w:b w:val="0"/>
            <w:u w:val="single"/>
          </w:rPr>
          <w:t>en cliquant ici</w:t>
        </w:r>
      </w:hyperlink>
      <w:r w:rsidR="002462FE">
        <w:rPr>
          <w:b w:val="0"/>
          <w:u w:val="single"/>
        </w:rPr>
        <w:t>.</w:t>
      </w:r>
    </w:p>
    <w:p w:rsidR="004F16F5" w:rsidRDefault="004F16F5" w14:paraId="7400BAF0" w14:textId="77777777">
      <w:pPr>
        <w:pBdr>
          <w:top w:val="none" w:color="auto" w:sz="0" w:space="0"/>
          <w:left w:val="none" w:color="auto" w:sz="0" w:space="0"/>
          <w:bottom w:val="none" w:color="auto" w:sz="0" w:space="0"/>
          <w:right w:val="none" w:color="auto" w:sz="0" w:space="0"/>
          <w:between w:val="none" w:color="auto" w:sz="0" w:space="0"/>
        </w:pBdr>
        <w:shd w:val="clear" w:color="auto" w:fill="auto"/>
        <w:ind w:left="0"/>
        <w:rPr>
          <w:b w:val="0"/>
        </w:rPr>
      </w:pPr>
    </w:p>
    <w:p w:rsidR="004F16F5" w:rsidRDefault="002462FE" w14:paraId="5B106D5E" w14:textId="77777777">
      <w:pPr>
        <w:pStyle w:val="Titre1"/>
        <w:numPr>
          <w:ilvl w:val="0"/>
          <w:numId w:val="1"/>
        </w:numPr>
      </w:pPr>
      <w:bookmarkStart w:name="_1p0b4flhis8y" w:colFirst="0" w:colLast="0" w:id="11"/>
      <w:bookmarkEnd w:id="11"/>
      <w:r>
        <w:t>Aimez-vous lire ?</w:t>
      </w:r>
    </w:p>
    <w:p w:rsidR="004F16F5" w:rsidRDefault="004F16F5" w14:paraId="20408372" w14:textId="77777777"/>
    <w:p w:rsidR="004F16F5" w:rsidRDefault="002462FE" w14:paraId="65FF6D26" w14:textId="77777777">
      <w:pPr>
        <w:pStyle w:val="Titre2"/>
        <w:numPr>
          <w:ilvl w:val="1"/>
          <w:numId w:val="1"/>
        </w:numPr>
        <w:spacing w:after="60"/>
        <w:jc w:val="both"/>
      </w:pPr>
      <w:bookmarkStart w:name="_vxh6y8x2aq20" w:colFirst="0" w:colLast="0" w:id="12"/>
      <w:bookmarkEnd w:id="12"/>
      <w:r>
        <w:t>“Et si on s’aérait l’esprit ?”</w:t>
      </w:r>
    </w:p>
    <w:p w:rsidR="004F16F5" w:rsidRDefault="004F16F5" w14:paraId="130B489D" w14:textId="77777777"/>
    <w:p w:rsidR="004F16F5" w:rsidP="49D383C1" w:rsidRDefault="002462FE" w14:paraId="32ED618A" w14:textId="77777777">
      <w:pPr>
        <w:ind w:left="0"/>
        <w:jc w:val="both"/>
        <w:rPr>
          <w:b w:val="0"/>
          <w:highlight w:val="white"/>
          <w:u w:val="single"/>
          <w:lang w:val="fr-FR"/>
        </w:rPr>
      </w:pPr>
      <w:r w:rsidRPr="49D383C1">
        <w:rPr>
          <w:b w:val="0"/>
          <w:highlight w:val="white"/>
          <w:lang w:val="fr-FR"/>
        </w:rPr>
        <w:t>« Dès lors que l'actualité prend toute la place, occupe toutes les conversations, mobilise toutes les énergies et dévore tout le langage. C'est le moment de parler de tout à fait autre chose. De nymphéas, par exemple. C'est une question de survie. De santé mentale. Kafka l'avait bien compris : au moment où Monet entreprend son « grand travail », exactement au même moment, il note dans son journal, à la date du 2 août 1914 : « L'Allemagne a déclaré la guerre à la Russie. Après-midi piscine. » » Grégoire Bouillier (Le Syndrome de l’Orangerie,</w:t>
      </w:r>
      <w:r w:rsidRPr="49D383C1">
        <w:rPr>
          <w:b w:val="0"/>
          <w:highlight w:val="white"/>
          <w:u w:val="single"/>
          <w:lang w:val="fr-FR"/>
        </w:rPr>
        <w:t xml:space="preserve"> </w:t>
      </w:r>
      <w:hyperlink r:id="rId27">
        <w:r w:rsidRPr="49D383C1" w:rsidR="004F16F5">
          <w:rPr>
            <w:b w:val="0"/>
            <w:highlight w:val="white"/>
            <w:u w:val="single"/>
            <w:lang w:val="fr-FR"/>
          </w:rPr>
          <w:t>disponible sur Éole</w:t>
        </w:r>
      </w:hyperlink>
      <w:r w:rsidRPr="49D383C1">
        <w:rPr>
          <w:b w:val="0"/>
          <w:highlight w:val="white"/>
          <w:u w:val="single"/>
          <w:lang w:val="fr-FR"/>
        </w:rPr>
        <w:t>).</w:t>
      </w:r>
    </w:p>
    <w:p w:rsidR="004F16F5" w:rsidRDefault="004F16F5" w14:paraId="57C3AEF1" w14:textId="77777777">
      <w:pPr>
        <w:ind w:left="0"/>
        <w:jc w:val="both"/>
        <w:rPr>
          <w:b w:val="0"/>
        </w:rPr>
      </w:pPr>
    </w:p>
    <w:p w:rsidR="004F16F5" w:rsidRDefault="002462FE" w14:paraId="091B3C28" w14:textId="77777777">
      <w:pPr>
        <w:ind w:left="0"/>
        <w:jc w:val="both"/>
        <w:rPr>
          <w:b w:val="0"/>
          <w:highlight w:val="white"/>
        </w:rPr>
      </w:pPr>
      <w:r>
        <w:rPr>
          <w:b w:val="0"/>
          <w:highlight w:val="white"/>
        </w:rPr>
        <w:t>La littérature a cette prérogative de ne pas se laisser emporter dans la boucle de l’actualité, tandis que la période estivale est porteuse d’une belle occasion de s’extraire de notre quotidien et de respirer, de se déconnecter, si ce n’est de rêver un peu.</w:t>
      </w:r>
    </w:p>
    <w:p w:rsidR="004F16F5" w:rsidRDefault="002462FE" w14:paraId="74DF6D85" w14:textId="77777777">
      <w:pPr>
        <w:ind w:left="0"/>
        <w:jc w:val="both"/>
        <w:rPr>
          <w:b w:val="0"/>
          <w:highlight w:val="white"/>
        </w:rPr>
      </w:pPr>
      <w:r>
        <w:rPr>
          <w:b w:val="0"/>
          <w:highlight w:val="white"/>
        </w:rPr>
        <w:t>Forts de cette considération, vos bibliothécaires aspirent aujourd’hui à ce que vous vous sentiez bien. Exit les récits de catastrophes, d’épouvante ou encore ceux constellés de violence et d’hémoglobine ; place à un écrin de douceur, de couleurs, d’humour et de personnages attachants.</w:t>
      </w:r>
    </w:p>
    <w:p w:rsidR="004F16F5" w:rsidP="49D383C1" w:rsidRDefault="002462FE" w14:paraId="3A7980DA" w14:textId="77777777">
      <w:pPr>
        <w:ind w:left="0"/>
        <w:jc w:val="both"/>
        <w:rPr>
          <w:b w:val="0"/>
          <w:highlight w:val="white"/>
          <w:lang w:val="fr-FR"/>
        </w:rPr>
      </w:pPr>
      <w:r w:rsidRPr="49D383C1">
        <w:rPr>
          <w:b w:val="0"/>
          <w:highlight w:val="white"/>
          <w:lang w:val="fr-FR"/>
        </w:rPr>
        <w:t>Dans ce numéro composé en bonne partie d’ouvrages étiquetés « feel-good », vous découvrirez des histoires qui vous transporteront : dans la célèbre maison aux pignons verts aux côtés d’une orpheline solaire et ingénieuse via Lucy Maud Montgomery ; de gare en gare à bord de trains de marchandises avec les personnages de Philibert Humm se prenant pour des hobos (travailleurs itinérants américains sans domicile fixe au XXe siècle) ou encore en suivant le fil des péripéties burlesques qui jalonnent la saga de science-fiction de Douglas Adams, laquelle apporte une réponse à la grande question sur « la vie, l'Univers et le reste ».</w:t>
      </w:r>
    </w:p>
    <w:p w:rsidR="004F16F5" w:rsidP="49D383C1" w:rsidRDefault="002462FE" w14:paraId="6250F6A5" w14:textId="77777777">
      <w:pPr>
        <w:ind w:left="0"/>
        <w:jc w:val="both"/>
        <w:rPr>
          <w:b w:val="0"/>
          <w:lang w:val="fr-FR"/>
        </w:rPr>
      </w:pPr>
      <w:r w:rsidRPr="49D383C1">
        <w:rPr>
          <w:b w:val="0"/>
          <w:highlight w:val="white"/>
          <w:lang w:val="fr-FR"/>
        </w:rPr>
        <w:t>Et si d’aucuns considèrent ou attestent que la lecture est une activité aux effets thérapeutiques, nous espérons que cette sélection égaiera votre mois de juillet et vous fera vivre un moment hors du temps.</w:t>
      </w:r>
      <w:r w:rsidRPr="49D383C1">
        <w:rPr>
          <w:b w:val="0"/>
          <w:lang w:val="fr-FR"/>
        </w:rPr>
        <w:t xml:space="preserve">Bonnes découvertes ! </w:t>
      </w:r>
    </w:p>
    <w:p w:rsidR="004F16F5" w:rsidRDefault="004F16F5" w14:paraId="571314C5" w14:textId="77777777">
      <w:pPr>
        <w:ind w:left="0"/>
        <w:jc w:val="both"/>
        <w:rPr>
          <w:b w:val="0"/>
        </w:rPr>
      </w:pPr>
      <w:hyperlink r:id="rId28">
        <w:r>
          <w:rPr>
            <w:b w:val="0"/>
            <w:u w:val="single"/>
          </w:rPr>
          <w:t xml:space="preserve">Lien vers la gazette en cliquant ici </w:t>
        </w:r>
      </w:hyperlink>
    </w:p>
    <w:p w:rsidR="004F16F5" w:rsidRDefault="004F16F5" w14:paraId="1210BAF0" w14:textId="77777777"/>
    <w:p w:rsidR="004F16F5" w:rsidRDefault="002462FE" w14:paraId="26E035D9" w14:textId="77777777">
      <w:pPr>
        <w:pStyle w:val="Titre1"/>
        <w:numPr>
          <w:ilvl w:val="0"/>
          <w:numId w:val="1"/>
        </w:numPr>
      </w:pPr>
      <w:bookmarkStart w:name="_1d9dj8re9eb3" w:colFirst="0" w:colLast="0" w:id="13"/>
      <w:bookmarkEnd w:id="13"/>
      <w:r>
        <w:t>L’accessibilité numérique</w:t>
      </w:r>
    </w:p>
    <w:p w:rsidR="004F16F5" w:rsidRDefault="002462FE" w14:paraId="027E8334" w14:textId="77777777">
      <w:pPr>
        <w:pStyle w:val="Titre2"/>
        <w:widowControl w:val="0"/>
        <w:numPr>
          <w:ilvl w:val="1"/>
          <w:numId w:val="1"/>
        </w:numPr>
        <w:spacing w:before="480"/>
      </w:pPr>
      <w:bookmarkStart w:name="_njx7ewt1rzba" w:colFirst="0" w:colLast="0" w:id="14"/>
      <w:bookmarkEnd w:id="14"/>
      <w:r>
        <w:t>Guidage avec la télécommande de vocalisation STAR</w:t>
      </w:r>
    </w:p>
    <w:p w:rsidR="004F16F5" w:rsidRDefault="004F16F5" w14:paraId="4A7C0C4D" w14:textId="77777777">
      <w:pPr>
        <w:ind w:left="0"/>
      </w:pPr>
    </w:p>
    <w:p w:rsidR="004F16F5" w:rsidP="129EFA89" w:rsidRDefault="002462FE" w14:paraId="13F0B879" w14:textId="77777777">
      <w:pPr>
        <w:ind w:left="0"/>
        <w:rPr>
          <w:b w:val="0"/>
          <w:bCs w:val="0"/>
          <w:lang w:val="fr-FR"/>
        </w:rPr>
      </w:pPr>
      <w:r w:rsidRPr="129EFA89" w:rsidR="002462FE">
        <w:rPr>
          <w:b w:val="0"/>
          <w:bCs w:val="0"/>
          <w:lang w:val="fr-FR"/>
        </w:rPr>
        <w:t xml:space="preserve">Sur l’ensemble des communes de Rennes Métropole, 250 bornes, aux arrêts de bus et stations de </w:t>
      </w:r>
      <w:r w:rsidRPr="129EFA89" w:rsidR="002462FE">
        <w:rPr>
          <w:b w:val="0"/>
          <w:bCs w:val="0"/>
          <w:lang w:val="fr-FR"/>
        </w:rPr>
        <w:t>métro,  sont</w:t>
      </w:r>
      <w:r w:rsidRPr="129EFA89" w:rsidR="002462FE">
        <w:rPr>
          <w:b w:val="0"/>
          <w:bCs w:val="0"/>
          <w:lang w:val="fr-FR"/>
        </w:rPr>
        <w:t xml:space="preserve"> équipées d’un module de sonorisation de l’information qui peut être déclenché par une télécommande.</w:t>
      </w:r>
    </w:p>
    <w:p w:rsidR="004F16F5" w:rsidRDefault="002462FE" w14:paraId="14E1C3EA" w14:textId="77777777">
      <w:pPr>
        <w:ind w:left="0"/>
        <w:rPr>
          <w:b w:val="0"/>
        </w:rPr>
      </w:pPr>
      <w:r>
        <w:rPr>
          <w:b w:val="0"/>
        </w:rPr>
        <w:t>STAR propose aux personnes mal ou non voyantes de s'équiper de ce module vocal de l'information disponible gratuitement.</w:t>
      </w:r>
    </w:p>
    <w:p w:rsidR="004F16F5" w:rsidRDefault="004F16F5" w14:paraId="3425A633" w14:textId="77777777">
      <w:pPr>
        <w:ind w:left="0"/>
        <w:rPr>
          <w:b w:val="0"/>
        </w:rPr>
      </w:pPr>
      <w:hyperlink r:id="rId29">
        <w:r>
          <w:rPr>
            <w:b w:val="0"/>
            <w:u w:val="single"/>
          </w:rPr>
          <w:t xml:space="preserve">Cliquer ici pour accéder au formulaire de demande </w:t>
        </w:r>
      </w:hyperlink>
    </w:p>
    <w:p w:rsidR="004F16F5" w:rsidRDefault="004F16F5" w14:paraId="2365C33A" w14:textId="77777777">
      <w:pPr>
        <w:ind w:left="0"/>
        <w:rPr>
          <w:b w:val="0"/>
        </w:rPr>
      </w:pPr>
    </w:p>
    <w:p w:rsidR="004F16F5" w:rsidRDefault="002462FE" w14:paraId="11FF539A" w14:textId="77777777">
      <w:pPr>
        <w:pStyle w:val="Titre1"/>
        <w:numPr>
          <w:ilvl w:val="0"/>
          <w:numId w:val="1"/>
        </w:numPr>
      </w:pPr>
      <w:bookmarkStart w:name="_1elmojaq9h2l" w:colFirst="0" w:colLast="0" w:id="15"/>
      <w:bookmarkEnd w:id="15"/>
      <w:r>
        <w:t>La boutique</w:t>
      </w:r>
    </w:p>
    <w:p w:rsidR="004F16F5" w:rsidRDefault="002462FE" w14:paraId="0B36F205" w14:textId="77777777">
      <w:pPr>
        <w:pStyle w:val="Titre2"/>
        <w:numPr>
          <w:ilvl w:val="1"/>
          <w:numId w:val="1"/>
        </w:numPr>
      </w:pPr>
      <w:bookmarkStart w:name="_y5e4cve0lk34" w:colFirst="0" w:colLast="0" w:id="16"/>
      <w:bookmarkEnd w:id="16"/>
      <w:r>
        <w:t>Un nouveau téléphone proposé en démonstration</w:t>
      </w:r>
    </w:p>
    <w:p w:rsidR="004F16F5" w:rsidRDefault="004F16F5" w14:paraId="55EF70B3" w14:textId="77777777">
      <w:pPr>
        <w:ind w:left="0"/>
        <w:rPr>
          <w:b w:val="0"/>
          <w:sz w:val="27"/>
          <w:szCs w:val="27"/>
          <w:highlight w:val="white"/>
        </w:rPr>
      </w:pPr>
    </w:p>
    <w:p w:rsidR="004F16F5" w:rsidP="49D383C1" w:rsidRDefault="002462FE" w14:paraId="5DC3566C" w14:textId="77777777">
      <w:pPr>
        <w:ind w:left="0"/>
        <w:jc w:val="both"/>
        <w:rPr>
          <w:b w:val="0"/>
          <w:lang w:val="fr-FR"/>
        </w:rPr>
      </w:pPr>
      <w:r w:rsidRPr="49D383C1">
        <w:rPr>
          <w:b w:val="0"/>
          <w:lang w:val="fr-FR"/>
        </w:rPr>
        <w:t xml:space="preserve">Il s’agit du téléphone portable </w:t>
      </w:r>
      <w:r w:rsidRPr="49D383C1">
        <w:rPr>
          <w:lang w:val="fr-FR"/>
        </w:rPr>
        <w:t>Liliphone</w:t>
      </w:r>
      <w:r w:rsidRPr="49D383C1">
        <w:rPr>
          <w:b w:val="0"/>
          <w:lang w:val="fr-FR"/>
        </w:rPr>
        <w:t xml:space="preserve"> entièrement vocalisé. il vous suffit de dire ce que vous voulez faire, principalement téléphoner et envoyer ou recevoir des messages, l'assistant vocal Lili vous guidera pas à pas. Venez le découvrir au Comité.</w:t>
      </w:r>
    </w:p>
    <w:p w:rsidR="004F16F5" w:rsidRDefault="004F16F5" w14:paraId="29D74D72" w14:textId="77777777">
      <w:pPr>
        <w:ind w:left="0"/>
        <w:jc w:val="both"/>
        <w:rPr>
          <w:b w:val="0"/>
        </w:rPr>
      </w:pPr>
    </w:p>
    <w:p w:rsidR="004F16F5" w:rsidRDefault="002462FE" w14:paraId="43C2CA95" w14:textId="77777777">
      <w:pPr>
        <w:pStyle w:val="Titre2"/>
        <w:numPr>
          <w:ilvl w:val="1"/>
          <w:numId w:val="1"/>
        </w:numPr>
      </w:pPr>
      <w:bookmarkStart w:name="_1re43nwj44z3" w:colFirst="0" w:colLast="0" w:id="17"/>
      <w:bookmarkEnd w:id="17"/>
      <w:r>
        <w:t>Un podcast vocal pour bien choisir son téléphone</w:t>
      </w:r>
    </w:p>
    <w:p w:rsidR="004F16F5" w:rsidRDefault="004F16F5" w14:paraId="22E28A80" w14:textId="77777777">
      <w:pPr>
        <w:ind w:left="0"/>
      </w:pPr>
    </w:p>
    <w:p w:rsidR="004F16F5" w:rsidP="49D383C1" w:rsidRDefault="002462FE" w14:paraId="67E81834" w14:textId="77777777">
      <w:pPr>
        <w:ind w:left="0"/>
        <w:rPr>
          <w:b w:val="0"/>
          <w:lang w:val="fr-FR"/>
        </w:rPr>
      </w:pPr>
      <w:r w:rsidRPr="49D383C1">
        <w:rPr>
          <w:b w:val="0"/>
          <w:lang w:val="fr-FR"/>
        </w:rPr>
        <w:t>Sur le Clin d’Oeil Web, vous accédez, depuis plusieurs mois, à la page “boutique”,  à un diaporama vous permettant de choisir un téléphone adapté à vos besoins. Mais dès maintenant, vous pouvez aussi écouter ce diaporama en podcast audio grâce à NoteBook LM.</w:t>
      </w:r>
    </w:p>
    <w:p w:rsidR="004F16F5" w:rsidRDefault="004F16F5" w14:paraId="4DF57C93" w14:textId="77777777">
      <w:pPr>
        <w:ind w:left="0"/>
        <w:rPr>
          <w:b w:val="0"/>
        </w:rPr>
      </w:pPr>
      <w:hyperlink r:id="rId30">
        <w:r>
          <w:rPr>
            <w:b w:val="0"/>
            <w:u w:val="single"/>
          </w:rPr>
          <w:t>Cliquer ici pour écouter le podcast audio</w:t>
        </w:r>
      </w:hyperlink>
    </w:p>
    <w:p w:rsidR="004F16F5" w:rsidRDefault="004F16F5" w14:paraId="5DB8ECA4" w14:textId="77777777">
      <w:pPr>
        <w:ind w:left="0"/>
        <w:rPr>
          <w:b w:val="0"/>
        </w:rPr>
      </w:pPr>
      <w:hyperlink w:anchor="h.3lwbtruo4fhr" r:id="rId31">
        <w:r>
          <w:rPr>
            <w:b w:val="0"/>
            <w:u w:val="single"/>
          </w:rPr>
          <w:t>Cliquer ici pour ouvrir la page du diaporama</w:t>
        </w:r>
      </w:hyperlink>
    </w:p>
    <w:p w:rsidR="004F16F5" w:rsidRDefault="002462FE" w14:paraId="1A5B363C" w14:textId="45887D15">
      <w:pPr>
        <w:rPr>
          <w:i/>
        </w:rPr>
      </w:pPr>
      <w:r>
        <w:t xml:space="preserve">                                                                                                      </w:t>
      </w:r>
      <w:r>
        <w:br/>
      </w:r>
      <w:r>
        <w:tab/>
      </w:r>
      <w:r>
        <w:rPr>
          <w:i/>
        </w:rPr>
        <w:t xml:space="preserve">     </w:t>
      </w:r>
    </w:p>
    <w:p w:rsidR="004F16F5" w:rsidRDefault="002462FE" w14:paraId="383C496E" w14:textId="77777777">
      <w:pPr>
        <w:pStyle w:val="Titre1"/>
        <w:numPr>
          <w:ilvl w:val="0"/>
          <w:numId w:val="1"/>
        </w:numPr>
      </w:pPr>
      <w:bookmarkStart w:name="_3fjf453mnyar" w:colFirst="0" w:colLast="0" w:id="18"/>
      <w:bookmarkEnd w:id="18"/>
      <w:r>
        <w:t>Les activités du Comité AVH 35 Rennes</w:t>
      </w:r>
    </w:p>
    <w:p w:rsidR="004F16F5" w:rsidRDefault="002462FE" w14:paraId="7BD9CC30" w14:textId="77777777">
      <w:pPr>
        <w:spacing w:before="280" w:after="480"/>
        <w:jc w:val="both"/>
        <w:rPr>
          <w:b w:val="0"/>
        </w:rPr>
      </w:pPr>
      <w:bookmarkStart w:name="_2bxkrgmdeeug" w:colFirst="0" w:colLast="0" w:id="19"/>
      <w:bookmarkEnd w:id="19"/>
      <w:r>
        <w:rPr>
          <w:b w:val="0"/>
        </w:rPr>
        <w:t xml:space="preserve">Pour une bonne organisation des activités, nous vous remercions de bien vouloir vous inscrire auprès de l’accueil au 02 99 79 20 79 ou à l’adresse </w:t>
      </w:r>
      <w:hyperlink r:id="rId32">
        <w:r w:rsidR="004F16F5">
          <w:rPr>
            <w:b w:val="0"/>
          </w:rPr>
          <w:t>comit</w:t>
        </w:r>
      </w:hyperlink>
      <w:hyperlink r:id="rId33">
        <w:r w:rsidR="004F16F5">
          <w:rPr>
            <w:b w:val="0"/>
          </w:rPr>
          <w:t>e</w:t>
        </w:r>
      </w:hyperlink>
      <w:hyperlink r:id="rId34">
        <w:r w:rsidR="004F16F5">
          <w:rPr>
            <w:b w:val="0"/>
          </w:rPr>
          <w:t>.rennes@avh.asso.fr</w:t>
        </w:r>
      </w:hyperlink>
      <w:r>
        <w:rPr>
          <w:b w:val="0"/>
        </w:rPr>
        <w:t>. Également, merci de régler le jour même les activités avec participation financière.</w:t>
      </w:r>
    </w:p>
    <w:p w:rsidR="004F16F5" w:rsidRDefault="002462FE" w14:paraId="6D7B355C" w14:textId="77777777">
      <w:pPr>
        <w:pStyle w:val="Titre2"/>
        <w:widowControl w:val="0"/>
        <w:numPr>
          <w:ilvl w:val="1"/>
          <w:numId w:val="1"/>
        </w:numPr>
        <w:spacing w:before="480"/>
      </w:pPr>
      <w:bookmarkStart w:name="_v94ovrim1zds" w:colFirst="0" w:colLast="0" w:id="20"/>
      <w:bookmarkEnd w:id="20"/>
      <w:r>
        <w:t xml:space="preserve">Activités permanentes </w:t>
      </w:r>
    </w:p>
    <w:p w:rsidR="004F16F5" w:rsidRDefault="004F16F5" w14:paraId="2ABB083A" w14:textId="77777777"/>
    <w:p w:rsidR="004F16F5" w:rsidRDefault="002462FE" w14:paraId="64377202" w14:textId="77777777">
      <w:pPr>
        <w:jc w:val="both"/>
      </w:pPr>
      <w:r>
        <w:t xml:space="preserve">Bibliothèque sonore : </w:t>
      </w:r>
    </w:p>
    <w:p w:rsidR="004F16F5" w:rsidRDefault="002462FE" w14:paraId="3E1DA7DE" w14:textId="77777777">
      <w:pPr>
        <w:jc w:val="both"/>
        <w:rPr>
          <w:b w:val="0"/>
        </w:rPr>
      </w:pPr>
      <w:r>
        <w:rPr>
          <w:b w:val="0"/>
        </w:rPr>
        <w:t xml:space="preserve">Tous les jeudis de 14h00 à 17h00 avec Patrick. Des mercredis ou vendredis sont possibles, en prenant rendez-vous au Comité. </w:t>
      </w:r>
      <w:r>
        <w:rPr>
          <w:b w:val="0"/>
        </w:rPr>
        <w:br/>
      </w:r>
      <w:r>
        <w:rPr>
          <w:b w:val="0"/>
        </w:rPr>
        <w:t xml:space="preserve">Aide à l'accès gratuit aux livres audio. </w:t>
      </w:r>
    </w:p>
    <w:p w:rsidR="004F16F5" w:rsidRDefault="004F16F5" w14:paraId="12BDD421" w14:textId="77777777">
      <w:pPr>
        <w:jc w:val="both"/>
        <w:rPr>
          <w:b w:val="0"/>
        </w:rPr>
      </w:pPr>
      <w:hyperlink w:anchor="h.u83tv0ojjxyq" r:id="rId35">
        <w:r>
          <w:rPr>
            <w:b w:val="0"/>
          </w:rPr>
          <w:t xml:space="preserve">Pour mieux connaître le dispositif </w:t>
        </w:r>
      </w:hyperlink>
      <w:hyperlink w:anchor="h.u83tv0ojjxyq" r:id="rId36">
        <w:r>
          <w:rPr>
            <w:b w:val="0"/>
          </w:rPr>
          <w:t>Éole</w:t>
        </w:r>
      </w:hyperlink>
      <w:hyperlink w:anchor="h.u83tv0ojjxyq" r:id="rId37">
        <w:r>
          <w:rPr>
            <w:b w:val="0"/>
          </w:rPr>
          <w:t xml:space="preserve"> et les livres audio disponibles, </w:t>
        </w:r>
      </w:hyperlink>
      <w:hyperlink w:anchor="h.u83tv0ojjxyq" r:id="rId38">
        <w:r>
          <w:rPr>
            <w:b w:val="0"/>
          </w:rPr>
          <w:t>cliquer</w:t>
        </w:r>
      </w:hyperlink>
      <w:hyperlink w:anchor="h.u83tv0ojjxyq" r:id="rId39">
        <w:r>
          <w:rPr>
            <w:b w:val="0"/>
          </w:rPr>
          <w:t xml:space="preserve"> ici</w:t>
        </w:r>
      </w:hyperlink>
      <w:r w:rsidR="002462FE">
        <w:rPr>
          <w:b w:val="0"/>
        </w:rPr>
        <w:t>.</w:t>
      </w:r>
    </w:p>
    <w:p w:rsidR="004F16F5" w:rsidRDefault="004F16F5" w14:paraId="177FBFB8" w14:textId="77777777">
      <w:pPr>
        <w:jc w:val="both"/>
      </w:pPr>
    </w:p>
    <w:p w:rsidR="004F16F5" w:rsidRDefault="002462FE" w14:paraId="1AEAC57F" w14:textId="77777777">
      <w:pPr>
        <w:jc w:val="both"/>
      </w:pPr>
      <w:r>
        <w:t xml:space="preserve">Bibliothèque et apprentissage braille : </w:t>
      </w:r>
    </w:p>
    <w:p w:rsidR="004F16F5" w:rsidRDefault="002462FE" w14:paraId="3BA74FD6" w14:textId="77777777">
      <w:pPr>
        <w:jc w:val="both"/>
        <w:rPr>
          <w:b w:val="0"/>
        </w:rPr>
      </w:pPr>
      <w:r>
        <w:rPr>
          <w:b w:val="0"/>
        </w:rPr>
        <w:t xml:space="preserve">Tous les mardis de 14h à 18h avec Laurence. </w:t>
      </w:r>
    </w:p>
    <w:p w:rsidR="004F16F5" w:rsidRDefault="004F16F5" w14:paraId="1CAE8F26" w14:textId="77777777">
      <w:pPr>
        <w:jc w:val="both"/>
      </w:pPr>
    </w:p>
    <w:p w:rsidR="004F16F5" w:rsidRDefault="002462FE" w14:paraId="6FB66670" w14:textId="77777777">
      <w:pPr>
        <w:jc w:val="both"/>
      </w:pPr>
      <w:r>
        <w:t xml:space="preserve">Espace numérique du Comité : </w:t>
      </w:r>
    </w:p>
    <w:p w:rsidR="004F16F5" w:rsidRDefault="002462FE" w14:paraId="4384DB63" w14:textId="77777777">
      <w:pPr>
        <w:jc w:val="both"/>
        <w:rPr>
          <w:b w:val="0"/>
        </w:rPr>
      </w:pPr>
      <w:r>
        <w:rPr>
          <w:b w:val="0"/>
        </w:rPr>
        <w:t>Permanence le mercredi de 14h à 18h, hors périodes de vacances scolaires, animé par Gilles pour rendre accessible vos ordinateurs, tablettes, téléphones portables.</w:t>
      </w:r>
    </w:p>
    <w:p w:rsidR="004F16F5" w:rsidRDefault="002462FE" w14:paraId="5AE132D0" w14:textId="77777777">
      <w:pPr>
        <w:jc w:val="both"/>
        <w:rPr>
          <w:b w:val="0"/>
        </w:rPr>
      </w:pPr>
      <w:r>
        <w:rPr>
          <w:b w:val="0"/>
        </w:rPr>
        <w:t>Possibilité de prendre rendez-vous sur d’autres créneaux horaires.</w:t>
      </w:r>
    </w:p>
    <w:p w:rsidR="004F16F5" w:rsidRDefault="004F16F5" w14:paraId="0C674B34" w14:textId="77777777">
      <w:pPr>
        <w:jc w:val="both"/>
      </w:pPr>
      <w:bookmarkStart w:name="_o2c5x1mnmww5" w:colFirst="0" w:colLast="0" w:id="21"/>
      <w:bookmarkEnd w:id="21"/>
    </w:p>
    <w:p w:rsidR="004F16F5" w:rsidRDefault="002462FE" w14:paraId="71BCC41B" w14:textId="77777777">
      <w:pPr>
        <w:jc w:val="both"/>
      </w:pPr>
      <w:bookmarkStart w:name="_gh13rc8l6t" w:colFirst="0" w:colLast="0" w:id="22"/>
      <w:bookmarkEnd w:id="22"/>
      <w:r>
        <w:t xml:space="preserve">Piscine : </w:t>
      </w:r>
    </w:p>
    <w:p w:rsidR="004F16F5" w:rsidRDefault="002462FE" w14:paraId="71BC452E" w14:textId="77777777">
      <w:pPr>
        <w:spacing w:after="480"/>
        <w:jc w:val="both"/>
        <w:rPr>
          <w:b w:val="0"/>
        </w:rPr>
      </w:pPr>
      <w:bookmarkStart w:name="_1qz4huwhc6ov" w:colFirst="0" w:colLast="0" w:id="23"/>
      <w:bookmarkEnd w:id="23"/>
      <w:r>
        <w:rPr>
          <w:b w:val="0"/>
        </w:rPr>
        <w:t xml:space="preserve">Reprise pour la rentrée de septembre 2025, le 5 septembre. Tous les vendredis de 16h à 17h à la piscine Saint Georges de Rennes, accompagnés de Jean-Dominique et Jacques. Hors périodes de vacances scolaires. </w:t>
      </w:r>
    </w:p>
    <w:p w:rsidR="004F16F5" w:rsidRDefault="002462FE" w14:paraId="5EB6DBD6" w14:textId="77777777">
      <w:pPr>
        <w:pStyle w:val="Titre2"/>
        <w:widowControl w:val="0"/>
        <w:numPr>
          <w:ilvl w:val="1"/>
          <w:numId w:val="1"/>
        </w:numPr>
        <w:spacing w:before="480"/>
      </w:pPr>
      <w:bookmarkStart w:name="_s39s07dawchd" w:colFirst="0" w:colLast="0" w:id="24"/>
      <w:bookmarkEnd w:id="24"/>
      <w:r>
        <w:t xml:space="preserve">Activités en septembre </w:t>
      </w:r>
    </w:p>
    <w:p w:rsidR="004F16F5" w:rsidRDefault="004F16F5" w14:paraId="281C90C3" w14:textId="77777777">
      <w:pPr>
        <w:ind w:left="0"/>
      </w:pPr>
    </w:p>
    <w:p w:rsidR="004F16F5" w:rsidRDefault="002462FE" w14:paraId="6AEA5185" w14:textId="77777777">
      <w:pPr>
        <w:rPr>
          <w:b w:val="0"/>
        </w:rPr>
      </w:pPr>
      <w:r>
        <w:t xml:space="preserve">Vendredi 5 septembre : </w:t>
      </w:r>
      <w:r>
        <w:rPr>
          <w:b w:val="0"/>
        </w:rPr>
        <w:t>Reprise de la piscine de 16h à 17h à la piscine Saint Georges de Rennes.</w:t>
      </w:r>
    </w:p>
    <w:p w:rsidR="004F16F5" w:rsidRDefault="004F16F5" w14:paraId="3A463C80" w14:textId="77777777">
      <w:pPr>
        <w:ind w:left="0"/>
      </w:pPr>
    </w:p>
    <w:p w:rsidR="004F16F5" w:rsidRDefault="002462FE" w14:paraId="338BC49B" w14:textId="77777777">
      <w:pPr>
        <w:rPr>
          <w:b w:val="0"/>
        </w:rPr>
      </w:pPr>
      <w:r>
        <w:t xml:space="preserve">Lundi 8 septembre : </w:t>
      </w:r>
      <w:r>
        <w:rPr>
          <w:b w:val="0"/>
        </w:rPr>
        <w:t>Club de Lecture, de 14 h 30 à 16 h 30, au Comité.</w:t>
      </w:r>
    </w:p>
    <w:p w:rsidR="004F16F5" w:rsidRDefault="004F16F5" w14:paraId="14023A70" w14:textId="77777777">
      <w:pPr>
        <w:rPr>
          <w:b w:val="0"/>
        </w:rPr>
      </w:pPr>
    </w:p>
    <w:p w:rsidR="004F16F5" w:rsidRDefault="002462FE" w14:paraId="3488A325" w14:textId="77777777">
      <w:pPr>
        <w:rPr>
          <w:b w:val="0"/>
        </w:rPr>
      </w:pPr>
      <w:r>
        <w:t xml:space="preserve">Mardi 9 septembre : </w:t>
      </w:r>
      <w:r>
        <w:rPr>
          <w:b w:val="0"/>
        </w:rPr>
        <w:t>Sophro, de 14 h 30 à 16 h 30, dans les locaux du Comité.</w:t>
      </w:r>
    </w:p>
    <w:p w:rsidR="004F16F5" w:rsidRDefault="004F16F5" w14:paraId="78E78EB7" w14:textId="77777777">
      <w:pPr>
        <w:rPr>
          <w:b w:val="0"/>
        </w:rPr>
      </w:pPr>
    </w:p>
    <w:p w:rsidR="004F16F5" w:rsidRDefault="002462FE" w14:paraId="665AFF3C" w14:textId="77777777">
      <w:pPr>
        <w:rPr>
          <w:b w:val="0"/>
          <w:highlight w:val="white"/>
        </w:rPr>
      </w:pPr>
      <w:r>
        <w:rPr>
          <w:highlight w:val="white"/>
        </w:rPr>
        <w:t xml:space="preserve">Jeudi 11 septembre 2025 : </w:t>
      </w:r>
      <w:r>
        <w:rPr>
          <w:b w:val="0"/>
          <w:highlight w:val="white"/>
        </w:rPr>
        <w:t>Promenade “Surprise” préparée par Jacqueline et Solange. Rendez-vous à l’AVH à 14 h.</w:t>
      </w:r>
    </w:p>
    <w:p w:rsidR="004F16F5" w:rsidRDefault="004F16F5" w14:paraId="4BFE8B45" w14:textId="77777777">
      <w:pPr>
        <w:rPr>
          <w:b w:val="0"/>
          <w:highlight w:val="white"/>
        </w:rPr>
      </w:pPr>
    </w:p>
    <w:p w:rsidR="004F16F5" w:rsidRDefault="002462FE" w14:paraId="7F31B42C" w14:textId="77777777">
      <w:pPr>
        <w:rPr>
          <w:b w:val="0"/>
        </w:rPr>
      </w:pPr>
      <w:r>
        <w:t xml:space="preserve">Lundi 15 septembre : </w:t>
      </w:r>
      <w:r>
        <w:rPr>
          <w:b w:val="0"/>
        </w:rPr>
        <w:t>Mobilité physique et confiance en soi, de 14 h 30 à 16 h 30 au Comité.</w:t>
      </w:r>
    </w:p>
    <w:p w:rsidR="004F16F5" w:rsidRDefault="004F16F5" w14:paraId="30DA0195" w14:textId="77777777">
      <w:pPr>
        <w:rPr>
          <w:b w:val="0"/>
        </w:rPr>
      </w:pPr>
    </w:p>
    <w:p w:rsidR="004F16F5" w:rsidRDefault="002462FE" w14:paraId="367B85E0" w14:textId="02EE99E3">
      <w:pPr>
        <w:rPr>
          <w:b w:val="0"/>
        </w:rPr>
      </w:pPr>
      <w:r>
        <w:t xml:space="preserve">Lundi 15 septembre : </w:t>
      </w:r>
      <w:r>
        <w:rPr>
          <w:b w:val="0"/>
        </w:rPr>
        <w:t xml:space="preserve">Groupe de </w:t>
      </w:r>
      <w:r w:rsidR="00B36975">
        <w:rPr>
          <w:b w:val="0"/>
        </w:rPr>
        <w:t>parole de</w:t>
      </w:r>
      <w:r>
        <w:rPr>
          <w:b w:val="0"/>
        </w:rPr>
        <w:t xml:space="preserve"> 14 h 30 à 16 h, au Comité. </w:t>
      </w:r>
    </w:p>
    <w:p w:rsidR="004F16F5" w:rsidRDefault="004F16F5" w14:paraId="3BCBA68F" w14:textId="77777777">
      <w:pPr>
        <w:rPr>
          <w:b w:val="0"/>
        </w:rPr>
      </w:pPr>
    </w:p>
    <w:p w:rsidR="004F16F5" w:rsidRDefault="002462FE" w14:paraId="0EC1A108" w14:textId="77777777">
      <w:pPr>
        <w:rPr>
          <w:b w:val="0"/>
        </w:rPr>
      </w:pPr>
      <w:r>
        <w:t xml:space="preserve">Mardi 18 septembre : </w:t>
      </w:r>
      <w:r>
        <w:rPr>
          <w:b w:val="0"/>
        </w:rPr>
        <w:t>Sophro, de 14 h 30 à 16 h 30, dans les locaux du Comité.</w:t>
      </w:r>
    </w:p>
    <w:p w:rsidR="004F16F5" w:rsidRDefault="004F16F5" w14:paraId="354B64A8" w14:textId="77777777"/>
    <w:p w:rsidR="004F16F5" w:rsidRDefault="002462FE" w14:paraId="28615614" w14:textId="5DC8103C">
      <w:pPr>
        <w:rPr>
          <w:b w:val="0"/>
        </w:rPr>
      </w:pPr>
      <w:r>
        <w:t xml:space="preserve">Lundi 22 septembre : </w:t>
      </w:r>
      <w:r>
        <w:rPr>
          <w:b w:val="0"/>
        </w:rPr>
        <w:t xml:space="preserve">Le comité vous propose un pot de rentrée au jardin de l’AVH parc St Cyr, Bus n°4 </w:t>
      </w:r>
      <w:r w:rsidR="00B36975">
        <w:rPr>
          <w:b w:val="0"/>
        </w:rPr>
        <w:t>arrêts</w:t>
      </w:r>
      <w:r>
        <w:rPr>
          <w:b w:val="0"/>
        </w:rPr>
        <w:t xml:space="preserve"> Guilloux.</w:t>
      </w:r>
    </w:p>
    <w:p w:rsidR="004F16F5" w:rsidRDefault="004F16F5" w14:paraId="392FF6F6" w14:textId="77777777">
      <w:pPr>
        <w:rPr>
          <w:b w:val="0"/>
        </w:rPr>
      </w:pPr>
      <w:hyperlink r:id="rId40">
        <w:r>
          <w:rPr>
            <w:b w:val="0"/>
          </w:rPr>
          <w:t>Adresse sur Google Maps, cliquer ici.</w:t>
        </w:r>
      </w:hyperlink>
    </w:p>
    <w:p w:rsidR="004F16F5" w:rsidRDefault="002462FE" w14:paraId="00220FF7" w14:textId="77777777">
      <w:pPr>
        <w:rPr>
          <w:b w:val="0"/>
        </w:rPr>
      </w:pPr>
      <w:r>
        <w:rPr>
          <w:b w:val="0"/>
        </w:rPr>
        <w:t>En cas de mauvais temps, le pot de rentrée aura lieu dans les locaux de l’AVH.</w:t>
      </w:r>
    </w:p>
    <w:p w:rsidR="004F16F5" w:rsidRDefault="004F16F5" w14:paraId="35CB2CFB" w14:textId="77777777">
      <w:pPr>
        <w:rPr>
          <w:b w:val="0"/>
        </w:rPr>
      </w:pPr>
    </w:p>
    <w:p w:rsidR="004F16F5" w:rsidRDefault="002462FE" w14:paraId="4E896024" w14:textId="77777777">
      <w:pPr>
        <w:rPr>
          <w:b w:val="0"/>
        </w:rPr>
      </w:pPr>
      <w:r>
        <w:t xml:space="preserve">Mardi 23 septembre : </w:t>
      </w:r>
      <w:r>
        <w:rPr>
          <w:b w:val="0"/>
        </w:rPr>
        <w:t>Sophro, de 14 h 30 à 16 h 30, dans les locaux du Comité.</w:t>
      </w:r>
    </w:p>
    <w:p w:rsidR="004F16F5" w:rsidRDefault="004F16F5" w14:paraId="073A2DD5" w14:textId="77777777"/>
    <w:p w:rsidR="004F16F5" w:rsidRDefault="002462FE" w14:paraId="5DFCF54E" w14:textId="77777777">
      <w:pPr>
        <w:rPr>
          <w:b w:val="0"/>
        </w:rPr>
      </w:pPr>
      <w:r>
        <w:t xml:space="preserve">Mercredi 24 septembre : </w:t>
      </w:r>
      <w:r>
        <w:rPr>
          <w:b w:val="0"/>
        </w:rPr>
        <w:t xml:space="preserve">Yoga, de 15 h à 16 h 30 au comité </w:t>
      </w:r>
    </w:p>
    <w:p w:rsidR="004F16F5" w:rsidRDefault="004F16F5" w14:paraId="4C5BA2A1" w14:textId="77777777"/>
    <w:p w:rsidR="004F16F5" w:rsidP="49D383C1" w:rsidRDefault="002462FE" w14:paraId="33172B19" w14:textId="17F151F1">
      <w:pPr>
        <w:rPr>
          <w:b w:val="0"/>
          <w:lang w:val="fr-FR"/>
        </w:rPr>
      </w:pPr>
      <w:r w:rsidRPr="49D383C1">
        <w:rPr>
          <w:lang w:val="fr-FR"/>
        </w:rPr>
        <w:t xml:space="preserve">Jeudi 25 septembre 2025 : </w:t>
      </w:r>
      <w:r w:rsidRPr="49D383C1">
        <w:rPr>
          <w:b w:val="0"/>
          <w:lang w:val="fr-FR"/>
        </w:rPr>
        <w:t>rendez-vous au parking de l’Espace naturel départemental de Lormandière au lieu-dit « Les Queniaux » à Chartres de Bretagne, à 13h50.</w:t>
      </w:r>
      <w:r w:rsidRPr="49D383C1" w:rsidR="00B36975">
        <w:rPr>
          <w:b w:val="0"/>
          <w:lang w:val="fr-FR"/>
        </w:rPr>
        <w:t xml:space="preserve"> </w:t>
      </w:r>
      <w:r w:rsidRPr="49D383C1">
        <w:rPr>
          <w:b w:val="0"/>
          <w:lang w:val="fr-FR"/>
        </w:rPr>
        <w:t>Mêmes indications pour vos réservations Handistar.</w:t>
      </w:r>
      <w:r w:rsidRPr="49D383C1" w:rsidR="00B36975">
        <w:rPr>
          <w:b w:val="0"/>
          <w:lang w:val="fr-FR"/>
        </w:rPr>
        <w:t xml:space="preserve"> </w:t>
      </w:r>
      <w:r w:rsidRPr="49D383C1">
        <w:rPr>
          <w:b w:val="0"/>
          <w:lang w:val="fr-FR"/>
        </w:rPr>
        <w:t>Horaires de l’animation : 14h00 à 16h45.</w:t>
      </w:r>
    </w:p>
    <w:p w:rsidR="004F16F5" w:rsidRDefault="002462FE" w14:paraId="1ADD1BC0" w14:textId="77777777">
      <w:pPr>
        <w:rPr>
          <w:b w:val="0"/>
        </w:rPr>
      </w:pPr>
      <w:r>
        <w:rPr>
          <w:b w:val="0"/>
        </w:rPr>
        <w:t>Participation financière de 10 €.</w:t>
      </w:r>
    </w:p>
    <w:p w:rsidR="004F16F5" w:rsidRDefault="004F16F5" w14:paraId="2F7E5B09" w14:textId="77777777"/>
    <w:p w:rsidR="004F16F5" w:rsidRDefault="002462FE" w14:paraId="1D772A49" w14:textId="20336C84">
      <w:pPr>
        <w:rPr>
          <w:b w:val="0"/>
        </w:rPr>
      </w:pPr>
      <w:r>
        <w:t xml:space="preserve">Mardi 7 octobre 2025 : </w:t>
      </w:r>
      <w:r>
        <w:rPr>
          <w:b w:val="0"/>
        </w:rPr>
        <w:t>Lectures à haute voix. Sujet : " Le corps dans tous ses états", nous parlerons des tatouages, body building...</w:t>
      </w:r>
    </w:p>
    <w:p w:rsidR="004F16F5" w:rsidRDefault="004F16F5" w14:paraId="7F9DE6F7" w14:textId="77777777"/>
    <w:p w:rsidR="004F16F5" w:rsidRDefault="002462FE" w14:paraId="67B297A0" w14:textId="77777777">
      <w:pPr>
        <w:pStyle w:val="Titre1"/>
        <w:numPr>
          <w:ilvl w:val="0"/>
          <w:numId w:val="1"/>
        </w:numPr>
        <w:jc w:val="both"/>
      </w:pPr>
      <w:bookmarkStart w:name="_wlq4t99kr6tp" w:colFirst="0" w:colLast="0" w:id="25"/>
      <w:bookmarkEnd w:id="25"/>
      <w:r>
        <w:t>Sortir en Ille et Vilaine</w:t>
      </w:r>
    </w:p>
    <w:p w:rsidR="004F16F5" w:rsidRDefault="002462FE" w14:paraId="496FC5BE" w14:textId="0A3D0F5F">
      <w:pPr>
        <w:ind w:left="-140"/>
        <w:rPr>
          <w:b w:val="0"/>
        </w:rPr>
      </w:pPr>
      <w:r>
        <w:rPr>
          <w:b w:val="0"/>
        </w:rPr>
        <w:t xml:space="preserve">Quelques propositions, de nos partenaires, que nous vous avons sélectionnées. Pour plus d’informations, n’hésitez pas à les contacter directement, de vous inscrire à </w:t>
      </w:r>
      <w:r w:rsidR="00B36975">
        <w:rPr>
          <w:b w:val="0"/>
        </w:rPr>
        <w:t>leurs newsletters</w:t>
      </w:r>
      <w:r>
        <w:rPr>
          <w:b w:val="0"/>
        </w:rPr>
        <w:t xml:space="preserve"> ou de visiter leur site web.</w:t>
      </w:r>
    </w:p>
    <w:p w:rsidR="004F16F5" w:rsidRDefault="004F16F5" w14:paraId="6001E416" w14:textId="77777777">
      <w:pPr>
        <w:ind w:left="-140"/>
      </w:pPr>
    </w:p>
    <w:p w:rsidR="004F16F5" w:rsidP="129EFA89" w:rsidRDefault="002462FE" w14:paraId="43980692" w14:textId="77777777">
      <w:pPr>
        <w:pStyle w:val="Titre2"/>
        <w:numPr>
          <w:ilvl w:val="0"/>
          <w:numId w:val="3"/>
        </w:numPr>
        <w:ind w:left="2060"/>
        <w:rPr>
          <w:sz w:val="32"/>
          <w:szCs w:val="32"/>
          <w:lang w:val="fr-FR"/>
        </w:rPr>
      </w:pPr>
      <w:bookmarkStart w:name="_em8lpvcu50j4" w:id="26"/>
      <w:bookmarkEnd w:id="26"/>
      <w:r w:rsidRPr="129EFA89" w:rsidR="002462FE">
        <w:rPr>
          <w:sz w:val="32"/>
          <w:szCs w:val="32"/>
          <w:lang w:val="fr-FR"/>
        </w:rPr>
        <w:t>à</w:t>
      </w:r>
      <w:r w:rsidRPr="129EFA89" w:rsidR="002462FE">
        <w:rPr>
          <w:sz w:val="32"/>
          <w:szCs w:val="32"/>
          <w:lang w:val="fr-FR"/>
        </w:rPr>
        <w:t xml:space="preserve"> l’Opéra </w:t>
      </w:r>
    </w:p>
    <w:p w:rsidR="004F16F5" w:rsidRDefault="002462FE" w14:paraId="3A40DC11" w14:textId="77777777">
      <w:pPr>
        <w:rPr>
          <w:b w:val="0"/>
        </w:rPr>
      </w:pPr>
      <w:r>
        <w:rPr>
          <w:b w:val="0"/>
        </w:rPr>
        <w:t xml:space="preserve">Contact l’Opéra : 02 23 62 28 00 - </w:t>
      </w:r>
    </w:p>
    <w:p w:rsidR="004F16F5" w:rsidRDefault="004F16F5" w14:paraId="65474786" w14:textId="77777777">
      <w:pPr>
        <w:rPr>
          <w:b w:val="0"/>
        </w:rPr>
      </w:pPr>
      <w:hyperlink r:id="rId41">
        <w:r>
          <w:rPr>
            <w:b w:val="0"/>
          </w:rPr>
          <w:t>Lien vers la page web de l’Opéra</w:t>
        </w:r>
      </w:hyperlink>
    </w:p>
    <w:p w:rsidR="004F16F5" w:rsidRDefault="004F16F5" w14:paraId="7A8FC73A" w14:textId="77777777"/>
    <w:p w:rsidR="004F16F5" w:rsidRDefault="00B36975" w14:paraId="78DAFD52" w14:textId="669E4E44">
      <w:pPr>
        <w:pStyle w:val="Titre2"/>
        <w:numPr>
          <w:ilvl w:val="0"/>
          <w:numId w:val="2"/>
        </w:numPr>
        <w:ind w:left="2060"/>
      </w:pPr>
      <w:bookmarkStart w:name="_w4bgznnh7xz1" w:colFirst="0" w:colLast="0" w:id="27"/>
      <w:bookmarkEnd w:id="27"/>
      <w:r>
        <w:rPr>
          <w:sz w:val="32"/>
          <w:szCs w:val="32"/>
        </w:rPr>
        <w:t>Aux Champs Libres</w:t>
      </w:r>
      <w:r>
        <w:t xml:space="preserve"> </w:t>
      </w:r>
    </w:p>
    <w:p w:rsidR="004F16F5" w:rsidRDefault="002462FE" w14:paraId="0435195F" w14:textId="77777777">
      <w:pPr>
        <w:rPr>
          <w:b w:val="0"/>
        </w:rPr>
      </w:pPr>
      <w:r>
        <w:rPr>
          <w:b w:val="0"/>
        </w:rPr>
        <w:t>Contact Les Champs Libres : 02 23 40 66 00</w:t>
      </w:r>
    </w:p>
    <w:p w:rsidR="004F16F5" w:rsidRDefault="004F16F5" w14:paraId="041AF841" w14:textId="77777777">
      <w:pPr>
        <w:rPr>
          <w:b w:val="0"/>
        </w:rPr>
      </w:pPr>
      <w:hyperlink r:id="rId42">
        <w:r>
          <w:rPr>
            <w:b w:val="0"/>
          </w:rPr>
          <w:t>Lien vers la page web des Champs Libres</w:t>
        </w:r>
      </w:hyperlink>
      <w:r w:rsidR="002462FE">
        <w:rPr>
          <w:b w:val="0"/>
        </w:rPr>
        <w:t xml:space="preserve"> </w:t>
      </w:r>
    </w:p>
    <w:p w:rsidR="004F16F5" w:rsidRDefault="004F16F5" w14:paraId="19B28592" w14:textId="77777777"/>
    <w:p w:rsidR="004F16F5" w:rsidRDefault="002462FE" w14:paraId="70BAEF1A" w14:textId="77777777">
      <w:pPr>
        <w:pStyle w:val="Titre2"/>
        <w:numPr>
          <w:ilvl w:val="0"/>
          <w:numId w:val="2"/>
        </w:numPr>
        <w:ind w:left="2060"/>
        <w:rPr>
          <w:sz w:val="32"/>
          <w:szCs w:val="32"/>
        </w:rPr>
      </w:pPr>
      <w:bookmarkStart w:name="_s64c8qzeidf8" w:colFirst="0" w:colLast="0" w:id="28"/>
      <w:bookmarkEnd w:id="28"/>
      <w:r>
        <w:rPr>
          <w:sz w:val="32"/>
          <w:szCs w:val="32"/>
        </w:rPr>
        <w:t xml:space="preserve">La Criée, centre d’art contemporain </w:t>
      </w:r>
      <w:r>
        <w:t xml:space="preserve"> </w:t>
      </w:r>
    </w:p>
    <w:p w:rsidR="004F16F5" w:rsidRDefault="002462FE" w14:paraId="4E73BA12" w14:textId="77777777">
      <w:pPr>
        <w:ind w:left="0" w:firstLine="720"/>
        <w:jc w:val="both"/>
        <w:rPr>
          <w:b w:val="0"/>
        </w:rPr>
      </w:pPr>
      <w:r>
        <w:rPr>
          <w:b w:val="0"/>
        </w:rPr>
        <w:t>Contact La Criée : 02 23 62 2511</w:t>
      </w:r>
    </w:p>
    <w:p w:rsidR="004F16F5" w:rsidRDefault="004F16F5" w14:paraId="48B627AB" w14:textId="77777777">
      <w:pPr>
        <w:rPr>
          <w:b w:val="0"/>
        </w:rPr>
      </w:pPr>
      <w:hyperlink r:id="rId43">
        <w:r>
          <w:rPr>
            <w:b w:val="0"/>
          </w:rPr>
          <w:t>Lien vers la page web de La Criée</w:t>
        </w:r>
      </w:hyperlink>
    </w:p>
    <w:p w:rsidR="004F16F5" w:rsidRDefault="004F16F5" w14:paraId="0F1CB0E1" w14:textId="77777777">
      <w:pPr>
        <w:ind w:left="0"/>
        <w:jc w:val="both"/>
      </w:pPr>
    </w:p>
    <w:p w:rsidR="004F16F5" w:rsidRDefault="00B36975" w14:paraId="5ABA4E7A" w14:textId="7BDACCCB">
      <w:pPr>
        <w:pStyle w:val="Titre2"/>
        <w:numPr>
          <w:ilvl w:val="0"/>
          <w:numId w:val="2"/>
        </w:numPr>
        <w:ind w:left="2060"/>
        <w:rPr>
          <w:sz w:val="32"/>
          <w:szCs w:val="32"/>
        </w:rPr>
      </w:pPr>
      <w:bookmarkStart w:name="_daehx8vgo2zx" w:colFirst="0" w:colLast="0" w:id="29"/>
      <w:bookmarkEnd w:id="29"/>
      <w:r>
        <w:rPr>
          <w:sz w:val="32"/>
          <w:szCs w:val="32"/>
        </w:rPr>
        <w:t xml:space="preserve">Au Musée des Beaux-Arts </w:t>
      </w:r>
    </w:p>
    <w:p w:rsidR="004F16F5" w:rsidRDefault="002462FE" w14:paraId="386174A3" w14:textId="77777777">
      <w:pPr>
        <w:jc w:val="both"/>
        <w:rPr>
          <w:b w:val="0"/>
        </w:rPr>
      </w:pPr>
      <w:r>
        <w:rPr>
          <w:b w:val="0"/>
        </w:rPr>
        <w:t>Contact Musée des Beaux-Arts : 02 23 62 17 45</w:t>
      </w:r>
    </w:p>
    <w:p w:rsidR="004F16F5" w:rsidRDefault="004F16F5" w14:paraId="0DC474A6" w14:textId="77777777">
      <w:pPr>
        <w:jc w:val="both"/>
        <w:rPr>
          <w:b w:val="0"/>
        </w:rPr>
      </w:pPr>
      <w:hyperlink r:id="rId44">
        <w:r>
          <w:rPr>
            <w:b w:val="0"/>
          </w:rPr>
          <w:t>Lien vers la page web du musée des Beaux-Arts</w:t>
        </w:r>
      </w:hyperlink>
    </w:p>
    <w:p w:rsidR="004F16F5" w:rsidP="49D383C1" w:rsidRDefault="002462FE" w14:paraId="44BBB934" w14:textId="77777777">
      <w:pPr>
        <w:spacing w:before="240" w:after="240"/>
        <w:jc w:val="both"/>
        <w:rPr>
          <w:b w:val="0"/>
          <w:lang w:val="fr-FR"/>
        </w:rPr>
      </w:pPr>
      <w:r w:rsidRPr="49D383C1">
        <w:rPr>
          <w:b w:val="0"/>
          <w:lang w:val="fr-FR"/>
        </w:rPr>
        <w:t>Dans le cadre du temps fort estival de l'art contemporain Exporama, des visites descriptives et tactiles sont proposées sur les expositions au Couvent des Jacobins et au Musée des beaux-arts de Rennes :</w:t>
      </w:r>
    </w:p>
    <w:p w:rsidR="004F16F5" w:rsidRDefault="002462FE" w14:paraId="70BCE2DE" w14:textId="77777777">
      <w:pPr>
        <w:jc w:val="both"/>
        <w:rPr>
          <w:b w:val="0"/>
          <w:highlight w:val="white"/>
        </w:rPr>
      </w:pPr>
      <w:r>
        <w:rPr>
          <w:b w:val="0"/>
        </w:rPr>
        <w:t xml:space="preserve">Le 13 septembre à 9h30, au Couvent des Jacobins aura lieu l'exposition </w:t>
      </w:r>
      <w:r>
        <w:rPr>
          <w:b w:val="0"/>
          <w:i/>
        </w:rPr>
        <w:t>Les yeux dans les yeux</w:t>
      </w:r>
      <w:r>
        <w:rPr>
          <w:b w:val="0"/>
        </w:rPr>
        <w:t xml:space="preserve">, du 14 juin au 14 septembre 2025, </w:t>
      </w:r>
      <w:r>
        <w:rPr>
          <w:b w:val="0"/>
          <w:highlight w:val="white"/>
        </w:rPr>
        <w:t>une exposition de la Collection. Près de 90 œuvres d'art contemporain explorent la figure humaine, de la peinture à la photographie. Ces visages reflètent émotions, révoltes et histoires, tout en questionnant notre rapport à l'image.</w:t>
      </w:r>
    </w:p>
    <w:p w:rsidR="004F16F5" w:rsidRDefault="002462FE" w14:paraId="19585CD5" w14:textId="77777777">
      <w:pPr>
        <w:ind w:left="0" w:firstLine="720"/>
        <w:jc w:val="both"/>
        <w:rPr>
          <w:b w:val="0"/>
        </w:rPr>
      </w:pPr>
      <w:r>
        <w:rPr>
          <w:b w:val="0"/>
          <w:highlight w:val="white"/>
        </w:rPr>
        <w:t>La visite est sur réservation à groupes@destinationrennes.com</w:t>
      </w:r>
      <w:r>
        <w:rPr>
          <w:b w:val="0"/>
        </w:rPr>
        <w:t xml:space="preserve"> </w:t>
      </w:r>
    </w:p>
    <w:p w:rsidR="004F16F5" w:rsidRDefault="004F16F5" w14:paraId="6DEE065B" w14:textId="77777777">
      <w:pPr>
        <w:jc w:val="both"/>
        <w:rPr>
          <w:b w:val="0"/>
        </w:rPr>
      </w:pPr>
      <w:hyperlink r:id="rId45">
        <w:r>
          <w:rPr>
            <w:b w:val="0"/>
          </w:rPr>
          <w:t>Lien vers la page web de l’exposition</w:t>
        </w:r>
      </w:hyperlink>
    </w:p>
    <w:p w:rsidR="004F16F5" w:rsidRDefault="004F16F5" w14:paraId="5F76CCFD" w14:textId="77777777"/>
    <w:p w:rsidR="004F16F5" w:rsidRDefault="002462FE" w14:paraId="64F27D73" w14:textId="77777777">
      <w:r>
        <w:t xml:space="preserve">Samedi 6 septembre : </w:t>
      </w:r>
    </w:p>
    <w:p w:rsidR="004F16F5" w:rsidRDefault="002462FE" w14:paraId="45C3A248" w14:textId="77777777">
      <w:pPr>
        <w:jc w:val="both"/>
        <w:rPr>
          <w:b w:val="0"/>
        </w:rPr>
      </w:pPr>
      <w:r>
        <w:rPr>
          <w:b w:val="0"/>
        </w:rPr>
        <w:t xml:space="preserve">Au Musée des Beaux-Arts aura lieu l'exposition” Entre la mémoire et l'oubli”, du 14 juin au 21 septembre 2025.  Le Musée offre une plongée dans l'univers sensible et envoûtant de Claire Tabouret, à travers le prisme du portrait. Retraçant 12 ans de création de l'artiste, l'exposition invite à découvrir ses tableaux et sculptures, incarnant des identités fragiles, rebelles, parfois légèrement inquiétantes, insaisissables comme l'eau. C'est la première exposition de cette envergure consacrée par un musée français à cette artiste internationalement reconnue. </w:t>
      </w:r>
    </w:p>
    <w:p w:rsidR="004F16F5" w:rsidRDefault="002462FE" w14:paraId="7D358782" w14:textId="77777777">
      <w:pPr>
        <w:ind w:left="0" w:firstLine="720"/>
        <w:jc w:val="both"/>
        <w:rPr>
          <w:b w:val="0"/>
        </w:rPr>
      </w:pPr>
      <w:r>
        <w:rPr>
          <w:b w:val="0"/>
        </w:rPr>
        <w:t>La visite dure 1h30.</w:t>
      </w:r>
    </w:p>
    <w:p w:rsidR="004F16F5" w:rsidRDefault="002462FE" w14:paraId="099C80E3" w14:textId="77777777">
      <w:pPr>
        <w:ind w:left="0" w:firstLine="720"/>
        <w:jc w:val="both"/>
        <w:rPr>
          <w:b w:val="0"/>
        </w:rPr>
      </w:pPr>
      <w:r>
        <w:rPr>
          <w:b w:val="0"/>
          <w:highlight w:val="white"/>
        </w:rPr>
        <w:t>La visite est sur réservation à mba-accessibilite@ville-rennes.fr</w:t>
      </w:r>
    </w:p>
    <w:p w:rsidR="004F16F5" w:rsidRDefault="004F16F5" w14:paraId="54094547" w14:textId="698BB183">
      <w:pPr>
        <w:jc w:val="both"/>
      </w:pPr>
      <w:hyperlink r:id="rId46">
        <w:r>
          <w:rPr>
            <w:b w:val="0"/>
          </w:rPr>
          <w:t>Lien vers la page web sur l’exposition</w:t>
        </w:r>
      </w:hyperlink>
      <w:hyperlink r:id="rId47">
        <w:r>
          <w:rPr>
            <w:b w:val="0"/>
          </w:rPr>
          <w:t xml:space="preserve">  </w:t>
        </w:r>
      </w:hyperlink>
    </w:p>
    <w:p w:rsidR="004F16F5" w:rsidRDefault="004F16F5" w14:paraId="02B39335" w14:textId="77777777"/>
    <w:p w:rsidR="004F16F5" w:rsidRDefault="002462FE" w14:paraId="3E2306A3" w14:textId="5F7DC6BD">
      <w:pPr>
        <w:jc w:val="center"/>
        <w:rPr>
          <w:sz w:val="24"/>
          <w:szCs w:val="24"/>
        </w:rPr>
      </w:pPr>
      <w:r w:rsidRPr="305A8FC9">
        <w:rPr>
          <w:sz w:val="24"/>
          <w:szCs w:val="24"/>
        </w:rPr>
        <w:t>—----</w:t>
      </w:r>
    </w:p>
    <w:p w:rsidR="00B36975" w:rsidRDefault="00B36975" w14:paraId="015875C9" w14:textId="77777777">
      <w:pPr>
        <w:jc w:val="center"/>
        <w:rPr>
          <w:sz w:val="24"/>
          <w:szCs w:val="24"/>
        </w:rPr>
      </w:pPr>
    </w:p>
    <w:p w:rsidR="004F16F5" w:rsidRDefault="002462FE" w14:paraId="1BD2C823" w14:textId="77777777">
      <w:pPr>
        <w:pStyle w:val="Titre1"/>
        <w:numPr>
          <w:ilvl w:val="0"/>
          <w:numId w:val="1"/>
        </w:numPr>
        <w:shd w:val="clear" w:color="auto" w:fill="auto"/>
      </w:pPr>
      <w:bookmarkStart w:name="_yah0mzg6twd" w:colFirst="0" w:colLast="0" w:id="30"/>
      <w:bookmarkEnd w:id="30"/>
      <w:r>
        <w:t>Des conseils pour l’accessibilité numérique</w:t>
      </w:r>
    </w:p>
    <w:p w:rsidR="004F16F5" w:rsidRDefault="004F16F5" w14:paraId="0054B8C4" w14:textId="77777777"/>
    <w:p w:rsidR="004F16F5" w:rsidRDefault="002462FE" w14:paraId="4D40E6B5" w14:textId="77777777">
      <w:pPr>
        <w:ind w:left="0"/>
        <w:jc w:val="both"/>
        <w:rPr>
          <w:b w:val="0"/>
        </w:rPr>
      </w:pPr>
      <w:r>
        <w:rPr>
          <w:b w:val="0"/>
        </w:rPr>
        <w:t>Si vous rencontrez des difficultés avec Internet, à accéder au site du Clin d’Œil Web, n'hésitez pas à nous contacter.</w:t>
      </w:r>
    </w:p>
    <w:p w:rsidR="004F16F5" w:rsidRDefault="002462FE" w14:paraId="4DDF8DBD" w14:textId="77777777">
      <w:pPr>
        <w:ind w:left="0"/>
        <w:jc w:val="both"/>
        <w:rPr>
          <w:b w:val="0"/>
        </w:rPr>
      </w:pPr>
      <w:r>
        <w:rPr>
          <w:b w:val="0"/>
        </w:rPr>
        <w:t>Vous pouvez bénéficier d’une aide personnalisée pour la maîtrise des outils facilitant l’autonomie numérique : smartphone, ordinateur, tablettes, appareils du quotidien…ou trouver des solutions alternatives :  messages audios, textes, braille...</w:t>
      </w:r>
    </w:p>
    <w:p w:rsidR="004F16F5" w:rsidRDefault="004F16F5" w14:paraId="144D67AD" w14:textId="77777777">
      <w:pPr>
        <w:shd w:val="clear" w:color="auto" w:fill="auto"/>
        <w:ind w:left="0"/>
        <w:jc w:val="center"/>
        <w:rPr>
          <w:sz w:val="28"/>
          <w:szCs w:val="28"/>
        </w:rPr>
      </w:pPr>
    </w:p>
    <w:p w:rsidR="004F16F5" w:rsidRDefault="002462FE" w14:paraId="788F0D6B" w14:textId="77777777">
      <w:pPr>
        <w:pStyle w:val="Titre1"/>
        <w:numPr>
          <w:ilvl w:val="0"/>
          <w:numId w:val="1"/>
        </w:numPr>
        <w:shd w:val="clear" w:color="auto" w:fill="auto"/>
      </w:pPr>
      <w:bookmarkStart w:name="_gusof313qajf" w:colFirst="0" w:colLast="0" w:id="31"/>
      <w:bookmarkEnd w:id="31"/>
      <w:r>
        <w:t>Soutenir l’AVH Comité d’Ille-et-Vilaine</w:t>
      </w:r>
    </w:p>
    <w:p w:rsidR="004F16F5" w:rsidRDefault="002462FE" w14:paraId="2302BD35" w14:textId="77777777">
      <w:pPr>
        <w:spacing w:before="280" w:after="280"/>
        <w:ind w:left="0"/>
        <w:jc w:val="both"/>
        <w:rPr>
          <w:b w:val="0"/>
        </w:rPr>
      </w:pPr>
      <w:r>
        <w:rPr>
          <w:b w:val="0"/>
        </w:rPr>
        <w:t>L’association Valentin Haüy agit depuis plus de 135 ans, à travers 126 implantations réparties sur toute la France, DOM-TOM compris et avec l’aide de plus de 3 200 bénévoles. Ensemble, agissons pour les personnes déficientes visuelles. Donner à l'Association Valentin Haüy, c'est contribuer avec nos bénévoles à la défense des droits de ceux qui ne voient pas ou ne voient plus, c'est les aider à sortir de leur solitude et à retrouver leur autonomie. C'est donner un avenir à ceux qui perdent la vue, quel que soit leur âge.</w:t>
      </w:r>
    </w:p>
    <w:p w:rsidR="004F16F5" w:rsidP="129EFA89" w:rsidRDefault="002462FE" w14:paraId="3B214D21" w14:textId="52B061BD">
      <w:pPr>
        <w:spacing w:before="280" w:after="280"/>
        <w:ind w:left="0"/>
        <w:jc w:val="both"/>
        <w:rPr>
          <w:b w:val="0"/>
          <w:bCs w:val="0"/>
          <w:lang w:val="fr-FR"/>
        </w:rPr>
      </w:pPr>
      <w:r w:rsidRPr="129EFA89" w:rsidR="002462FE">
        <w:rPr>
          <w:b w:val="0"/>
          <w:bCs w:val="0"/>
          <w:lang w:val="fr-FR"/>
        </w:rPr>
        <w:t xml:space="preserve">Les données personnelles recueillies par l’association Valentin Haüy en tant que responsable de traitement sont utilisées pour l’envoi de la newsletter et pour vous informer de nos actualités. La base légale de traitement est l’intérêt légitime de l’association à savoir soutenir notre action en faveur des personnes déficientes visuelles. Ces données sont conservées jusqu’à une demande de désinscription de votre part via le lien ou l’adresse </w:t>
      </w:r>
      <w:r w:rsidRPr="129EFA89" w:rsidR="002462FE">
        <w:rPr>
          <w:b w:val="0"/>
          <w:bCs w:val="0"/>
          <w:lang w:val="fr-FR"/>
        </w:rPr>
        <w:t>mail</w:t>
      </w:r>
      <w:r w:rsidRPr="129EFA89" w:rsidR="002462FE">
        <w:rPr>
          <w:b w:val="0"/>
          <w:bCs w:val="0"/>
          <w:lang w:val="fr-FR"/>
        </w:rPr>
        <w:t xml:space="preserve"> indiquée. Les données sont destinées aux services compétents de l’association Valentin Haüy et aux tiers mandatés à des fins de gestion interne, pour répondre aux finalités susmentionnées. Vous pouvez accéder aux données vous concernant </w:t>
      </w:r>
      <w:r w:rsidRPr="129EFA89" w:rsidR="00B36975">
        <w:rPr>
          <w:b w:val="0"/>
          <w:bCs w:val="0"/>
          <w:lang w:val="fr-FR"/>
        </w:rPr>
        <w:t>où</w:t>
      </w:r>
      <w:r w:rsidRPr="129EFA89" w:rsidR="002462FE">
        <w:rPr>
          <w:b w:val="0"/>
          <w:bCs w:val="0"/>
          <w:lang w:val="fr-FR"/>
        </w:rPr>
        <w:t xml:space="preserve"> demander leur effacement. Vous disposez des droits à opposition, rectification, limitation, portabilité de vos données. Vous disposez également du droit de définir le sort de vos données « post mortem ».  Pour exercer ces droits, contacter : </w:t>
      </w:r>
      <w:r w:rsidRPr="129EFA89" w:rsidR="002462FE">
        <w:rPr>
          <w:b w:val="0"/>
          <w:bCs w:val="0"/>
          <w:u w:val="single"/>
          <w:lang w:val="fr-FR"/>
        </w:rPr>
        <w:t>c</w:t>
      </w:r>
      <w:hyperlink r:id="R345d56df799a4bf4">
        <w:r w:rsidRPr="129EFA89" w:rsidR="004F16F5">
          <w:rPr>
            <w:b w:val="0"/>
            <w:bCs w:val="0"/>
            <w:u w:val="single"/>
            <w:lang w:val="fr-FR"/>
          </w:rPr>
          <w:t>omite</w:t>
        </w:r>
      </w:hyperlink>
      <w:hyperlink r:id="R06b290e44d0c47fa">
        <w:r w:rsidRPr="129EFA89" w:rsidR="004F16F5">
          <w:rPr>
            <w:b w:val="0"/>
            <w:bCs w:val="0"/>
            <w:u w:val="single"/>
            <w:lang w:val="fr-FR"/>
          </w:rPr>
          <w:t>.rennes@avh.asso.fr</w:t>
        </w:r>
      </w:hyperlink>
      <w:r w:rsidRPr="129EFA89" w:rsidR="002462FE">
        <w:rPr>
          <w:b w:val="0"/>
          <w:bCs w:val="0"/>
          <w:lang w:val="fr-FR"/>
        </w:rPr>
        <w:t>. Si vous estimez que vos droits Informatique et Libertés ne sont pas respectés, vous pouvez également vous adresser à la CNIL.</w:t>
      </w:r>
    </w:p>
    <w:p w:rsidR="004F16F5" w:rsidP="129EFA89" w:rsidRDefault="002462FE" w14:paraId="0798D1A5" w14:textId="77777777">
      <w:pPr>
        <w:spacing w:before="280"/>
        <w:ind w:left="0"/>
        <w:jc w:val="center"/>
        <w:rPr>
          <w:b w:val="0"/>
          <w:bCs w:val="0"/>
          <w:u w:val="single"/>
          <w:lang w:val="fr-FR"/>
        </w:rPr>
      </w:pPr>
      <w:r w:rsidRPr="129EFA89" w:rsidR="002462FE">
        <w:rPr>
          <w:b w:val="0"/>
          <w:bCs w:val="0"/>
          <w:lang w:val="fr-FR"/>
        </w:rPr>
        <w:t xml:space="preserve">Si vous souhaitez vous désinscrire de la newsletter Le Clin </w:t>
      </w:r>
      <w:r w:rsidRPr="129EFA89" w:rsidR="002462FE">
        <w:rPr>
          <w:b w:val="0"/>
          <w:bCs w:val="0"/>
          <w:lang w:val="fr-FR"/>
        </w:rPr>
        <w:t xml:space="preserve">d’Œil,   </w:t>
      </w:r>
      <w:r w:rsidRPr="129EFA89" w:rsidR="002462FE">
        <w:rPr>
          <w:b w:val="0"/>
          <w:bCs w:val="0"/>
          <w:lang w:val="fr-FR"/>
        </w:rPr>
        <w:t xml:space="preserve">merci d’adresser un mail à </w:t>
      </w:r>
      <w:hyperlink r:id="R1497be3bf4c44bf4">
        <w:r w:rsidRPr="129EFA89" w:rsidR="004F16F5">
          <w:rPr>
            <w:b w:val="0"/>
            <w:bCs w:val="0"/>
            <w:u w:val="single"/>
            <w:lang w:val="fr-FR"/>
          </w:rPr>
          <w:t>comite</w:t>
        </w:r>
      </w:hyperlink>
      <w:hyperlink r:id="R4cc204c4e9f1495d">
        <w:r w:rsidRPr="129EFA89" w:rsidR="004F16F5">
          <w:rPr>
            <w:b w:val="0"/>
            <w:bCs w:val="0"/>
            <w:u w:val="single"/>
            <w:lang w:val="fr-FR"/>
          </w:rPr>
          <w:t>.rennes@avh.asso.fr</w:t>
        </w:r>
      </w:hyperlink>
    </w:p>
    <w:sectPr w:rsidR="004F16F5">
      <w:footerReference w:type="default" r:id="rId52"/>
      <w:pgSz w:w="11906" w:h="16838" w:orient="portrait"/>
      <w:pgMar w:top="0" w:right="850" w:bottom="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180" w:rsidRDefault="00E94180" w14:paraId="3AE75E7E" w14:textId="77777777">
      <w:r>
        <w:separator/>
      </w:r>
    </w:p>
  </w:endnote>
  <w:endnote w:type="continuationSeparator" w:id="0">
    <w:p w:rsidR="00E94180" w:rsidRDefault="00E94180" w14:paraId="5A3D5B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F5" w:rsidRDefault="002462FE" w14:paraId="4D8848A5" w14:textId="77777777">
    <w:pPr>
      <w:ind w:right="360"/>
      <w:jc w:val="right"/>
    </w:pPr>
    <w:r>
      <w:fldChar w:fldCharType="begin"/>
    </w:r>
    <w:r>
      <w:instrText>PAGE</w:instrText>
    </w:r>
    <w:r>
      <w:fldChar w:fldCharType="separate"/>
    </w:r>
    <w:r w:rsidR="00B369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F5" w:rsidRDefault="004F16F5" w14:paraId="443B51C1" w14:textId="77777777">
    <w:pPr>
      <w:shd w:val="clear" w:color="auto" w:fill="auto"/>
      <w:ind w:left="0"/>
      <w:jc w:val="right"/>
      <w:rPr>
        <w:b w:val="0"/>
        <w:color w:val="000000"/>
      </w:rPr>
    </w:pPr>
  </w:p>
  <w:p w:rsidR="004F16F5" w:rsidRDefault="004F16F5" w14:paraId="32BC3773" w14:textId="77777777">
    <w:pPr>
      <w:ind w:right="360"/>
    </w:pPr>
  </w:p>
  <w:p w:rsidR="004F16F5" w:rsidRDefault="002462FE" w14:paraId="79A812F0" w14:textId="77777777">
    <w:pPr>
      <w:ind w:right="360"/>
      <w:jc w:val="right"/>
    </w:pPr>
    <w:r>
      <w:fldChar w:fldCharType="begin"/>
    </w:r>
    <w:r>
      <w:instrText>PAGE</w:instrText>
    </w:r>
    <w:r>
      <w:fldChar w:fldCharType="separate"/>
    </w:r>
    <w:r w:rsidR="00B369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180" w:rsidRDefault="00E94180" w14:paraId="0451945E" w14:textId="77777777">
      <w:r>
        <w:separator/>
      </w:r>
    </w:p>
  </w:footnote>
  <w:footnote w:type="continuationSeparator" w:id="0">
    <w:p w:rsidR="00E94180" w:rsidRDefault="00E94180" w14:paraId="7712AF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F5" w:rsidRDefault="004F16F5" w14:paraId="65551A0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7655"/>
    <w:multiLevelType w:val="multilevel"/>
    <w:tmpl w:val="F8BCCD26"/>
    <w:lvl w:ilvl="0">
      <w:start w:val="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85703B"/>
    <w:multiLevelType w:val="multilevel"/>
    <w:tmpl w:val="7CCC032C"/>
    <w:lvl w:ilvl="0">
      <w:start w:val="1"/>
      <w:numFmt w:val="decimal"/>
      <w:lvlText w:val="%1."/>
      <w:lvlJc w:val="right"/>
      <w:pPr>
        <w:ind w:left="425" w:hanging="360"/>
      </w:pPr>
      <w:rPr>
        <w:rFonts w:ascii="Arial" w:hAnsi="Arial" w:eastAsia="Arial" w:cs="Arial"/>
        <w:b/>
        <w:vertAlign w:val="baseline"/>
      </w:rPr>
    </w:lvl>
    <w:lvl w:ilvl="1">
      <w:start w:val="1"/>
      <w:numFmt w:val="decimal"/>
      <w:lvlText w:val="%1.%2."/>
      <w:lvlJc w:val="right"/>
      <w:pPr>
        <w:ind w:left="2267" w:hanging="570"/>
      </w:pPr>
      <w:rPr>
        <w:sz w:val="28"/>
        <w:szCs w:val="28"/>
        <w:vertAlign w:val="baseline"/>
      </w:rPr>
    </w:lvl>
    <w:lvl w:ilvl="2">
      <w:start w:val="1"/>
      <w:numFmt w:val="decimal"/>
      <w:lvlText w:val="%1.%2.%3."/>
      <w:lvlJc w:val="right"/>
      <w:pPr>
        <w:ind w:left="720" w:hanging="720"/>
      </w:pPr>
      <w:rPr>
        <w:vertAlign w:val="baseline"/>
      </w:rPr>
    </w:lvl>
    <w:lvl w:ilvl="3">
      <w:start w:val="1"/>
      <w:numFmt w:val="decimal"/>
      <w:lvlText w:val="%1.%2.%3.%4."/>
      <w:lvlJc w:val="right"/>
      <w:pPr>
        <w:ind w:left="864" w:hanging="864"/>
      </w:pPr>
      <w:rPr>
        <w:vertAlign w:val="baseline"/>
      </w:rPr>
    </w:lvl>
    <w:lvl w:ilvl="4">
      <w:start w:val="1"/>
      <w:numFmt w:val="decimal"/>
      <w:lvlText w:val="%1.%2.%3.%4.%5."/>
      <w:lvlJc w:val="right"/>
      <w:pPr>
        <w:ind w:left="1008" w:hanging="1008"/>
      </w:pPr>
      <w:rPr>
        <w:vertAlign w:val="baseline"/>
      </w:rPr>
    </w:lvl>
    <w:lvl w:ilvl="5">
      <w:start w:val="1"/>
      <w:numFmt w:val="decimal"/>
      <w:lvlText w:val="%1.%2.%3.%4.%5.%6."/>
      <w:lvlJc w:val="right"/>
      <w:pPr>
        <w:ind w:left="1152" w:hanging="1152"/>
      </w:pPr>
      <w:rPr>
        <w:vertAlign w:val="baseline"/>
      </w:rPr>
    </w:lvl>
    <w:lvl w:ilvl="6">
      <w:start w:val="1"/>
      <w:numFmt w:val="decimal"/>
      <w:lvlText w:val="%1.%2.%3.%4.%5.%6.%7."/>
      <w:lvlJc w:val="right"/>
      <w:pPr>
        <w:ind w:left="1296" w:hanging="1296"/>
      </w:pPr>
      <w:rPr>
        <w:vertAlign w:val="baseline"/>
      </w:rPr>
    </w:lvl>
    <w:lvl w:ilvl="7">
      <w:start w:val="1"/>
      <w:numFmt w:val="decimal"/>
      <w:lvlText w:val="%1.%2.%3.%4.%5.%6.%7.%8."/>
      <w:lvlJc w:val="right"/>
      <w:pPr>
        <w:ind w:left="1440" w:hanging="1440"/>
      </w:pPr>
      <w:rPr>
        <w:vertAlign w:val="baseline"/>
      </w:rPr>
    </w:lvl>
    <w:lvl w:ilvl="8">
      <w:start w:val="1"/>
      <w:numFmt w:val="decimal"/>
      <w:lvlText w:val="%1.%2.%3.%4.%5.%6.%7.%8.%9."/>
      <w:lvlJc w:val="right"/>
      <w:pPr>
        <w:ind w:left="1584" w:hanging="1584"/>
      </w:pPr>
      <w:rPr>
        <w:vertAlign w:val="baseline"/>
      </w:rPr>
    </w:lvl>
  </w:abstractNum>
  <w:abstractNum w:abstractNumId="2" w15:restartNumberingAfterBreak="0">
    <w:nsid w:val="485E73D8"/>
    <w:multiLevelType w:val="multilevel"/>
    <w:tmpl w:val="CC96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9583266">
    <w:abstractNumId w:val="1"/>
  </w:num>
  <w:num w:numId="2" w16cid:durableId="85733991">
    <w:abstractNumId w:val="0"/>
  </w:num>
  <w:num w:numId="3" w16cid:durableId="71207224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F5"/>
    <w:rsid w:val="000412CC"/>
    <w:rsid w:val="00063215"/>
    <w:rsid w:val="002462FE"/>
    <w:rsid w:val="004F16F5"/>
    <w:rsid w:val="00B36975"/>
    <w:rsid w:val="00B4634C"/>
    <w:rsid w:val="00E94180"/>
    <w:rsid w:val="0189579D"/>
    <w:rsid w:val="053F4BC7"/>
    <w:rsid w:val="081F34BF"/>
    <w:rsid w:val="129EFA89"/>
    <w:rsid w:val="305A8FC9"/>
    <w:rsid w:val="32BBB708"/>
    <w:rsid w:val="32CC2D3A"/>
    <w:rsid w:val="48816EEE"/>
    <w:rsid w:val="49D383C1"/>
    <w:rsid w:val="4B2CAE95"/>
    <w:rsid w:val="5349FF3B"/>
    <w:rsid w:val="782DD4BA"/>
    <w:rsid w:val="7BADBF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F004"/>
  <w15:docId w15:val="{483F1FB3-DB9E-4976-8974-9901BEDC3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b/>
        <w:sz w:val="32"/>
        <w:szCs w:val="32"/>
        <w:lang w:val="fr" w:eastAsia="fr-FR" w:bidi="ar-SA"/>
      </w:rPr>
    </w:rPrDefault>
    <w:pPrDefault>
      <w:pPr>
        <w:pBdr>
          <w:top w:val="none" w:color="000000" w:sz="0" w:space="0"/>
          <w:left w:val="none" w:color="000000" w:sz="0" w:space="0"/>
          <w:bottom w:val="none" w:color="000000" w:sz="0" w:space="0"/>
          <w:right w:val="none" w:color="000000" w:sz="0" w:space="0"/>
          <w:between w:val="none" w:color="000000" w:sz="0" w:space="0"/>
        </w:pBdr>
        <w:shd w:val="clear" w:color="auto" w:fill="FFFFFF"/>
        <w:ind w:left="70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ind w:left="425" w:hanging="360"/>
      <w:outlineLvl w:val="0"/>
    </w:pPr>
  </w:style>
  <w:style w:type="paragraph" w:styleId="Titre2">
    <w:name w:val="heading 2"/>
    <w:basedOn w:val="Normal"/>
    <w:next w:val="Normal"/>
    <w:uiPriority w:val="9"/>
    <w:unhideWhenUsed/>
    <w:qFormat/>
    <w:pPr>
      <w:keepNext/>
      <w:keepLines/>
      <w:ind w:left="2160"/>
      <w:outlineLvl w:val="1"/>
    </w:pPr>
    <w:rPr>
      <w:sz w:val="28"/>
      <w:szCs w:val="28"/>
    </w:rPr>
  </w:style>
  <w:style w:type="paragraph" w:styleId="Titre3">
    <w:name w:val="heading 3"/>
    <w:basedOn w:val="Normal"/>
    <w:next w:val="Normal"/>
    <w:uiPriority w:val="9"/>
    <w:semiHidden/>
    <w:unhideWhenUsed/>
    <w:qFormat/>
    <w:pPr>
      <w:keepNext/>
      <w:keepLines/>
      <w:spacing w:before="320" w:after="80"/>
      <w:outlineLvl w:val="2"/>
    </w:pPr>
    <w:rPr>
      <w:b w:val="0"/>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ind w:left="2160"/>
    </w:pPr>
    <w:rPr>
      <w:sz w:val="28"/>
      <w:szCs w:val="28"/>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comite.rennes@avh.asso.fr" TargetMode="External" Id="rId13" /><Relationship Type="http://schemas.openxmlformats.org/officeDocument/2006/relationships/image" Target="media/image2.png" Id="rId18" /><Relationship Type="http://schemas.openxmlformats.org/officeDocument/2006/relationships/hyperlink" Target="https://www.handicapzero.org/recevoir-ledition-adaptee?tx_hdcznoticeadaptee_recevoireditionadaptee%5BidPageEdition%5D=121965&amp;tx_hdcznoticeadaptee_recevoireditionadaptee%5BidPageNav%5D=121965&amp;cHash=34d627f26f87fcac40412e20c7bc4c29" TargetMode="External" Id="rId26" /><Relationship Type="http://schemas.openxmlformats.org/officeDocument/2006/relationships/hyperlink" Target="https://sites.google.com/view/le-clin-doeil/la-biblioth%C3%A8que-eole" TargetMode="External" Id="rId39" /><Relationship Type="http://schemas.openxmlformats.org/officeDocument/2006/relationships/hyperlink" Target="https://sites.google.com/view/le-clin-doeil/paroles-libres" TargetMode="External" Id="rId21" /><Relationship Type="http://schemas.openxmlformats.org/officeDocument/2006/relationships/hyperlink" Target="mailto:comite.rennes@avh.asso.fr" TargetMode="External" Id="rId34" /><Relationship Type="http://schemas.openxmlformats.org/officeDocument/2006/relationships/hyperlink" Target="https://www.leschampslibres.fr/au-programme/leonard-de-vinci-visite-tactile-et-descriptive/21620" TargetMode="External" Id="rId42" /><Relationship Type="http://schemas.openxmlformats.org/officeDocument/2006/relationships/hyperlink" Target="https://mba.rennes.fr/fr/programmation/visite-guidee-tout-public/visite-descriptive-et-tactile-de-claire-tabouret" TargetMode="Externa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avh.asso.fr/fr" TargetMode="External" Id="rId16" /><Relationship Type="http://schemas.openxmlformats.org/officeDocument/2006/relationships/hyperlink" Target="https://www.star.fr/reseau-star/accessibilite/telecommande-de-vocalisation" TargetMode="External" Id="rId29" /><Relationship Type="http://schemas.openxmlformats.org/officeDocument/2006/relationships/hyperlink" Target="mailto:comite.rennes@avh.asso.fr" TargetMode="External" Id="rId11" /><Relationship Type="http://schemas.openxmlformats.org/officeDocument/2006/relationships/hyperlink" Target="https://informations.handicap.fr/a-tour-de-france-2025-maillot-jaune-en-braille-historique-38199.php" TargetMode="External" Id="rId24" /><Relationship Type="http://schemas.openxmlformats.org/officeDocument/2006/relationships/hyperlink" Target="mailto:comite.rennes@avh.asso.fr" TargetMode="External" Id="rId32" /><Relationship Type="http://schemas.openxmlformats.org/officeDocument/2006/relationships/hyperlink" Target="https://sites.google.com/view/le-clin-doeil/la-biblioth%C3%A8que-eole" TargetMode="External" Id="rId37" /><Relationship Type="http://schemas.openxmlformats.org/officeDocument/2006/relationships/hyperlink" Target="https://maps.app.goo.gl/NKo9xLWKvvkeBRZA9" TargetMode="External" Id="rId40" /><Relationship Type="http://schemas.openxmlformats.org/officeDocument/2006/relationships/hyperlink" Target="https://www.centre-congres-rennes.fr/agenda/yeux-dans-les-yeux" TargetMode="External" Id="rId45" /><Relationship Type="http://schemas.openxmlformats.org/officeDocument/2006/relationships/fontTable" Target="fontTable.xml" Id="rId53"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header" Target="header1.xml" Id="rId19" /><Relationship Type="http://schemas.openxmlformats.org/officeDocument/2006/relationships/hyperlink" Target="https://sites.google.com/view/le-clin-doeil/la-boutique" TargetMode="External" Id="rId31" /><Relationship Type="http://schemas.openxmlformats.org/officeDocument/2006/relationships/hyperlink" Target="https://mba.rennes.fr/" TargetMode="External" Id="rId44" /><Relationship Type="http://schemas.openxmlformats.org/officeDocument/2006/relationships/footer" Target="footer2.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rennes.avh.asso.fr/" TargetMode="External" Id="rId14" /><Relationship Type="http://schemas.openxmlformats.org/officeDocument/2006/relationships/hyperlink" Target="https://sites.google.com/view/le-clin-doeil/le-portfolio-des-%C3%A9v%C3%A9nements-pass%C3%A9s" TargetMode="External" Id="rId22" /><Relationship Type="http://schemas.openxmlformats.org/officeDocument/2006/relationships/hyperlink" Target="http://link.avh.asso.fr/c?p=wAbNCDbCxBDQgAx90Jz76E3l0JAk0L3QuuJY0MpJxBDQpFsqRg4EStCH0JkE0IFT0IPQrOTQ3tk1IGh0dHBzOi8vZW9sZS5hdmguYXNzby5mci9sZS1zeW5kcm9tZS1kZS1sb3JhbmdlcmllLTG4NWI5YTRkZTJiODViNTM2MDY2ZDk1OGQw2SQzNjRkNWU2ZS05ZTQxLTQ0OGMtYWYzMC04ODYxNmQwODc1ZGHAtlQ0bnJCemZHUTBXeVBnckFjcDNTNXewbGluay5hdmguYXNzby5mcsQUcNCcXWPQkPBfRtDE0KDQhDXQo9DDLSbQlNChB20" TargetMode="External" Id="rId27" /><Relationship Type="http://schemas.openxmlformats.org/officeDocument/2006/relationships/hyperlink" Target="https://drive.google.com/file/d/1ZEtWLB4s0CIvgg3aAo4Zsa54uX8odwNA/view?usp=drive_link" TargetMode="External" Id="rId30" /><Relationship Type="http://schemas.openxmlformats.org/officeDocument/2006/relationships/hyperlink" Target="https://sites.google.com/view/le-clin-doeil/la-biblioth%C3%A8que-eole" TargetMode="External" Id="rId35" /><Relationship Type="http://schemas.openxmlformats.org/officeDocument/2006/relationships/hyperlink" Target="https://www.la-criee.org/fr/agenda/2025/pharmakon-reboot/" TargetMode="Externa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comite.rennes@avh.asso.fr" TargetMode="External" Id="rId12" /><Relationship Type="http://schemas.openxmlformats.org/officeDocument/2006/relationships/hyperlink" Target="https://sites.google.com/view/le-clin-doeil/bienvenue" TargetMode="External" Id="rId17" /><Relationship Type="http://schemas.openxmlformats.org/officeDocument/2006/relationships/hyperlink" Target="https://www.handicapzero.org/recevoir-ledition-adaptee?tx_hdcznoticeadaptee_recevoireditionadaptee%5BidPageEdition%5D=121965&amp;tx_hdcznoticeadaptee_recevoireditionadaptee%5BidPageNav%5D=121965&amp;cHash=34d627f26f87fcac40412e20c7bc4c29" TargetMode="External" Id="rId25" /><Relationship Type="http://schemas.openxmlformats.org/officeDocument/2006/relationships/hyperlink" Target="mailto:comite.rennes@avh.asso.fr" TargetMode="External" Id="rId33" /><Relationship Type="http://schemas.openxmlformats.org/officeDocument/2006/relationships/hyperlink" Target="https://sites.google.com/view/le-clin-doeil/la-biblioth%C3%A8que-eole" TargetMode="External" Id="rId38" /><Relationship Type="http://schemas.openxmlformats.org/officeDocument/2006/relationships/hyperlink" Target="https://mba.rennes.fr/fr/programmation/visite-guidee-tout-public/visite-descriptive-et-tactile-de-claire-tabouret" TargetMode="External" Id="rId46" /><Relationship Type="http://schemas.openxmlformats.org/officeDocument/2006/relationships/footer" Target="footer1.xml" Id="rId20" /><Relationship Type="http://schemas.openxmlformats.org/officeDocument/2006/relationships/hyperlink" Target="https://www.opera-rennes.fr/fr/evenement/reinventions"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ennes.avh.asso.fr/" TargetMode="External" Id="rId15" /><Relationship Type="http://schemas.openxmlformats.org/officeDocument/2006/relationships/hyperlink" Target="https://sites.google.com/view/le-clin-doeil/le-portfolio-des-%C3%A9v%C3%A9nements-pass%C3%A9s" TargetMode="External" Id="rId23" /><Relationship Type="http://schemas.openxmlformats.org/officeDocument/2006/relationships/hyperlink" Target="http://link.avh.asso.fr/c?p=wAbNCDbCxBDQgAx90Jz76E3l0JAk0L3QuuJY0MpJxBAV9dCwR9CwY03h0I_8WNCw_QB9T9mEaHR0cHM6Ly9lb2xlLmF2aC5hc3NvLmZyL2FjY3VlaWwvbGVzLXNlcnZpY2VzLWRlLWxhLW0lQzMlQTlkaWF0aCVDMyVBOHF1ZS12YWxlbnRpbi1oYSVDMyVCQ3kvZ2F6ZXR0ZS1udW0lQzMlQTlyby0zMzktMDktanVpbGxldC0yMDI1uDViOWE0ZGUyYjg1YjUzNjA2NmQ5NThkMNkkMzY0ZDVlNmUtOWU0MS00NDhjLWFmMzAtODg2MTZkMDg3NWRhwLZUNG5yQnpmR1EwV3lQZ3JBY3AzUzV3sGxpbmsuYXZoLmFzc28uZnLEFHDQnF1j0JDwX0bQxNCg0IQ10KPQwy0m0JTQoQdt" TargetMode="External" Id="rId28" /><Relationship Type="http://schemas.openxmlformats.org/officeDocument/2006/relationships/hyperlink" Target="https://sites.google.com/view/le-clin-doeil/la-biblioth%C3%A8que-eole" TargetMode="External" Id="rId36" /><Relationship Type="http://schemas.openxmlformats.org/officeDocument/2006/relationships/hyperlink" Target="mailto:comite.rennes@avh.asso.fr" TargetMode="External" Id="R345d56df799a4bf4" /><Relationship Type="http://schemas.openxmlformats.org/officeDocument/2006/relationships/hyperlink" Target="mailto:comite.rennes@avh.asso.fr" TargetMode="External" Id="R06b290e44d0c47fa" /><Relationship Type="http://schemas.openxmlformats.org/officeDocument/2006/relationships/hyperlink" Target="mailto:comite.rennes@avh.asso.fr" TargetMode="External" Id="R1497be3bf4c44bf4" /><Relationship Type="http://schemas.openxmlformats.org/officeDocument/2006/relationships/hyperlink" Target="mailto:comite.rennes@avh.asso.fr" TargetMode="External" Id="R4cc204c4e9f149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EAE0655B5F44A903388177A448E73" ma:contentTypeVersion="13" ma:contentTypeDescription="Crée un document." ma:contentTypeScope="" ma:versionID="fb7ab87425cdb3b914ec3adc5fb21a8a">
  <xsd:schema xmlns:xsd="http://www.w3.org/2001/XMLSchema" xmlns:xs="http://www.w3.org/2001/XMLSchema" xmlns:p="http://schemas.microsoft.com/office/2006/metadata/properties" xmlns:ns2="2fd0b9b8-39a4-44ef-a7d4-f0538ddae4db" xmlns:ns3="8793e613-b2ce-4231-bdf6-c7963ef901c0" targetNamespace="http://schemas.microsoft.com/office/2006/metadata/properties" ma:root="true" ma:fieldsID="d46728bba53ff19aeb5add389ab18933" ns2:_="" ns3:_="">
    <xsd:import namespace="2fd0b9b8-39a4-44ef-a7d4-f0538ddae4db"/>
    <xsd:import namespace="8793e613-b2ce-4231-bdf6-c7963ef901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0b9b8-39a4-44ef-a7d4-f0538ddae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f817617-d30b-442d-a0f7-658d62f252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3e613-b2ce-4231-bdf6-c7963ef901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7afbec-33c2-437f-bcf3-37a0197e81cc}" ma:internalName="TaxCatchAll" ma:showField="CatchAllData" ma:web="8793e613-b2ce-4231-bdf6-c7963ef90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d0b9b8-39a4-44ef-a7d4-f0538ddae4db">
      <Terms xmlns="http://schemas.microsoft.com/office/infopath/2007/PartnerControls"/>
    </lcf76f155ced4ddcb4097134ff3c332f>
    <TaxCatchAll xmlns="8793e613-b2ce-4231-bdf6-c7963ef901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B2A26-122A-4110-8C5D-92BA88384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0b9b8-39a4-44ef-a7d4-f0538ddae4db"/>
    <ds:schemaRef ds:uri="8793e613-b2ce-4231-bdf6-c7963ef90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33818-F85D-43D8-9D4E-D5C547919BF0}">
  <ds:schemaRefs>
    <ds:schemaRef ds:uri="http://schemas.microsoft.com/office/2006/metadata/properties"/>
    <ds:schemaRef ds:uri="http://schemas.microsoft.com/office/infopath/2007/PartnerControls"/>
    <ds:schemaRef ds:uri="2fd0b9b8-39a4-44ef-a7d4-f0538ddae4db"/>
    <ds:schemaRef ds:uri="8793e613-b2ce-4231-bdf6-c7963ef901c0"/>
  </ds:schemaRefs>
</ds:datastoreItem>
</file>

<file path=customXml/itemProps3.xml><?xml version="1.0" encoding="utf-8"?>
<ds:datastoreItem xmlns:ds="http://schemas.openxmlformats.org/officeDocument/2006/customXml" ds:itemID="{45FFD43D-58B0-4135-8A47-C9E63A1F3C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Utilisateur</dc:creator>
  <lastModifiedBy>PLANTEGENEST Véronique</lastModifiedBy>
  <revision>7</revision>
  <lastPrinted>2025-08-13T12:33:00.0000000Z</lastPrinted>
  <dcterms:created xsi:type="dcterms:W3CDTF">2025-08-14T10:15:00.0000000Z</dcterms:created>
  <dcterms:modified xsi:type="dcterms:W3CDTF">2025-08-30T10:29:39.4291381Z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0x010100C8DEAE0655B5F44A903388177A448E73</vt:lpwstr>
  </property>
  <property fmtid="{D5CDD505-2E9C-101B-9397-08002B2CF9AE}" pid="3" name="dgnword-docGUID">
    <vt:lpwstr>dgnword-docGUID</vt:lpwstr>
  </property>
  <property fmtid="{D5CDD505-2E9C-101B-9397-08002B2CF9AE}" pid="4" name="dgnword-eventsink">
    <vt:lpwstr>dgnword-eventsink</vt:lpwstr>
  </property>
  <property fmtid="{D5CDD505-2E9C-101B-9397-08002B2CF9AE}" pid="5" name="MediaServiceImageTags">
    <vt:lpwstr/>
  </property>
</Properties>
</file>