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934E" w14:textId="77777777" w:rsidR="008E6C30" w:rsidRDefault="00370584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9E8777" wp14:editId="69BFE0E1">
            <wp:simplePos x="0" y="0"/>
            <wp:positionH relativeFrom="column">
              <wp:posOffset>1880280</wp:posOffset>
            </wp:positionH>
            <wp:positionV relativeFrom="paragraph">
              <wp:posOffset>-355683</wp:posOffset>
            </wp:positionV>
            <wp:extent cx="2543403" cy="1116720"/>
            <wp:effectExtent l="0" t="0" r="9297" b="7230"/>
            <wp:wrapNone/>
            <wp:docPr id="186414518" name="Form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403" cy="1116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7F2FE83" w14:textId="77777777" w:rsidR="008E6C30" w:rsidRDefault="008E6C30">
      <w:pPr>
        <w:pStyle w:val="Standard"/>
      </w:pPr>
    </w:p>
    <w:p w14:paraId="201AC600" w14:textId="77777777" w:rsidR="008E6C30" w:rsidRDefault="008E6C30">
      <w:pPr>
        <w:pStyle w:val="Standard"/>
      </w:pPr>
    </w:p>
    <w:p w14:paraId="3E2AC2BF" w14:textId="77777777" w:rsidR="008E6C30" w:rsidRDefault="008E6C30">
      <w:pPr>
        <w:pStyle w:val="Standard"/>
      </w:pPr>
    </w:p>
    <w:p w14:paraId="097DDD93" w14:textId="77777777" w:rsidR="008E6C30" w:rsidRDefault="008E6C30">
      <w:pPr>
        <w:pStyle w:val="Standard"/>
        <w:jc w:val="center"/>
        <w:rPr>
          <w:b/>
          <w:bCs/>
          <w:sz w:val="26"/>
          <w:szCs w:val="26"/>
        </w:rPr>
      </w:pPr>
    </w:p>
    <w:p w14:paraId="76CF682A" w14:textId="77777777" w:rsidR="009D76F9" w:rsidRDefault="009D76F9" w:rsidP="009D76F9">
      <w:pPr>
        <w:pStyle w:val="Standard"/>
        <w:ind w:left="5103"/>
        <w:rPr>
          <w:rFonts w:ascii="Arial" w:hAnsi="Arial" w:cs="Arial"/>
          <w:sz w:val="26"/>
          <w:szCs w:val="26"/>
        </w:rPr>
      </w:pPr>
    </w:p>
    <w:p w14:paraId="48854509" w14:textId="37D23B3A" w:rsidR="009D76F9" w:rsidRPr="009D76F9" w:rsidRDefault="009D76F9" w:rsidP="009D76F9">
      <w:pPr>
        <w:pStyle w:val="Standard"/>
        <w:ind w:left="5103"/>
        <w:rPr>
          <w:rFonts w:ascii="Arial" w:hAnsi="Arial" w:cs="Arial"/>
          <w:sz w:val="32"/>
          <w:szCs w:val="32"/>
        </w:rPr>
      </w:pPr>
      <w:r w:rsidRPr="009D76F9">
        <w:rPr>
          <w:rFonts w:ascii="Arial" w:hAnsi="Arial" w:cs="Arial"/>
          <w:sz w:val="32"/>
          <w:szCs w:val="32"/>
        </w:rPr>
        <w:fldChar w:fldCharType="begin"/>
      </w:r>
      <w:r w:rsidRPr="009D76F9">
        <w:rPr>
          <w:rFonts w:ascii="Arial" w:hAnsi="Arial" w:cs="Arial"/>
          <w:sz w:val="32"/>
          <w:szCs w:val="32"/>
        </w:rPr>
        <w:instrText xml:space="preserve"> MERGEFIELD "Prénom" </w:instrText>
      </w:r>
      <w:r>
        <w:rPr>
          <w:rFonts w:ascii="Arial" w:hAnsi="Arial" w:cs="Arial"/>
          <w:sz w:val="32"/>
          <w:szCs w:val="32"/>
        </w:rPr>
        <w:fldChar w:fldCharType="separate"/>
      </w:r>
      <w:r w:rsidR="00A51357">
        <w:rPr>
          <w:rFonts w:ascii="Arial" w:hAnsi="Arial" w:cs="Arial"/>
          <w:noProof/>
          <w:sz w:val="32"/>
          <w:szCs w:val="32"/>
        </w:rPr>
        <w:t>«Prénom»</w:t>
      </w:r>
      <w:r w:rsidRPr="009D76F9">
        <w:rPr>
          <w:rFonts w:ascii="Arial" w:hAnsi="Arial" w:cs="Arial"/>
          <w:sz w:val="32"/>
          <w:szCs w:val="32"/>
        </w:rPr>
        <w:fldChar w:fldCharType="end"/>
      </w:r>
      <w:r w:rsidRPr="009D76F9">
        <w:rPr>
          <w:rFonts w:ascii="Arial" w:hAnsi="Arial" w:cs="Arial"/>
          <w:sz w:val="32"/>
          <w:szCs w:val="32"/>
        </w:rPr>
        <w:t xml:space="preserve"> </w:t>
      </w:r>
      <w:r w:rsidRPr="009D76F9">
        <w:rPr>
          <w:rFonts w:ascii="Arial" w:hAnsi="Arial" w:cs="Arial"/>
          <w:sz w:val="32"/>
          <w:szCs w:val="32"/>
        </w:rPr>
        <w:fldChar w:fldCharType="begin"/>
      </w:r>
      <w:r w:rsidRPr="009D76F9">
        <w:rPr>
          <w:rFonts w:ascii="Arial" w:hAnsi="Arial" w:cs="Arial"/>
          <w:sz w:val="32"/>
          <w:szCs w:val="32"/>
        </w:rPr>
        <w:instrText xml:space="preserve"> MERGEFIELD Noms </w:instrText>
      </w:r>
      <w:r>
        <w:rPr>
          <w:rFonts w:ascii="Arial" w:hAnsi="Arial" w:cs="Arial"/>
          <w:sz w:val="32"/>
          <w:szCs w:val="32"/>
        </w:rPr>
        <w:fldChar w:fldCharType="separate"/>
      </w:r>
      <w:r w:rsidR="00A51357">
        <w:rPr>
          <w:rFonts w:ascii="Arial" w:hAnsi="Arial" w:cs="Arial"/>
          <w:noProof/>
          <w:sz w:val="32"/>
          <w:szCs w:val="32"/>
        </w:rPr>
        <w:t>«Noms»</w:t>
      </w:r>
      <w:r w:rsidRPr="009D76F9">
        <w:rPr>
          <w:rFonts w:ascii="Arial" w:hAnsi="Arial" w:cs="Arial"/>
          <w:sz w:val="32"/>
          <w:szCs w:val="32"/>
        </w:rPr>
        <w:fldChar w:fldCharType="end"/>
      </w:r>
    </w:p>
    <w:p w14:paraId="1B33D973" w14:textId="577188A1" w:rsidR="009D76F9" w:rsidRPr="009D76F9" w:rsidRDefault="009D76F9" w:rsidP="009D76F9">
      <w:pPr>
        <w:pStyle w:val="Standard"/>
        <w:ind w:left="5103"/>
        <w:rPr>
          <w:rFonts w:ascii="Arial" w:hAnsi="Arial" w:cs="Arial"/>
          <w:sz w:val="32"/>
          <w:szCs w:val="32"/>
        </w:rPr>
      </w:pPr>
      <w:r w:rsidRPr="009D76F9">
        <w:rPr>
          <w:rFonts w:ascii="Arial" w:hAnsi="Arial" w:cs="Arial"/>
          <w:sz w:val="32"/>
          <w:szCs w:val="32"/>
        </w:rPr>
        <w:fldChar w:fldCharType="begin"/>
      </w:r>
      <w:r w:rsidRPr="009D76F9">
        <w:rPr>
          <w:rFonts w:ascii="Arial" w:hAnsi="Arial" w:cs="Arial"/>
          <w:sz w:val="32"/>
          <w:szCs w:val="32"/>
        </w:rPr>
        <w:instrText xml:space="preserve"> MERGEFIELD add_1 </w:instrText>
      </w:r>
      <w:r>
        <w:rPr>
          <w:rFonts w:ascii="Arial" w:hAnsi="Arial" w:cs="Arial"/>
          <w:sz w:val="32"/>
          <w:szCs w:val="32"/>
        </w:rPr>
        <w:fldChar w:fldCharType="separate"/>
      </w:r>
      <w:r w:rsidR="00A51357">
        <w:rPr>
          <w:rFonts w:ascii="Arial" w:hAnsi="Arial" w:cs="Arial"/>
          <w:noProof/>
          <w:sz w:val="32"/>
          <w:szCs w:val="32"/>
        </w:rPr>
        <w:t>«add_1»</w:t>
      </w:r>
      <w:r w:rsidRPr="009D76F9">
        <w:rPr>
          <w:rFonts w:ascii="Arial" w:hAnsi="Arial" w:cs="Arial"/>
          <w:sz w:val="32"/>
          <w:szCs w:val="32"/>
        </w:rPr>
        <w:fldChar w:fldCharType="end"/>
      </w:r>
    </w:p>
    <w:p w14:paraId="621586C4" w14:textId="01B461DB" w:rsidR="009D76F9" w:rsidRPr="009D76F9" w:rsidRDefault="009D76F9" w:rsidP="009D76F9">
      <w:pPr>
        <w:pStyle w:val="Standard"/>
        <w:ind w:left="5103"/>
        <w:rPr>
          <w:rFonts w:ascii="Arial" w:hAnsi="Arial" w:cs="Arial"/>
          <w:sz w:val="32"/>
          <w:szCs w:val="32"/>
        </w:rPr>
      </w:pPr>
      <w:r w:rsidRPr="009D76F9">
        <w:rPr>
          <w:rFonts w:ascii="Arial" w:hAnsi="Arial" w:cs="Arial"/>
          <w:sz w:val="32"/>
          <w:szCs w:val="32"/>
        </w:rPr>
        <w:fldChar w:fldCharType="begin"/>
      </w:r>
      <w:r w:rsidRPr="009D76F9">
        <w:rPr>
          <w:rFonts w:ascii="Arial" w:hAnsi="Arial" w:cs="Arial"/>
          <w:sz w:val="32"/>
          <w:szCs w:val="32"/>
        </w:rPr>
        <w:instrText xml:space="preserve"> MERGEFIELD ville </w:instrText>
      </w:r>
      <w:r>
        <w:rPr>
          <w:rFonts w:ascii="Arial" w:hAnsi="Arial" w:cs="Arial"/>
          <w:sz w:val="32"/>
          <w:szCs w:val="32"/>
        </w:rPr>
        <w:fldChar w:fldCharType="separate"/>
      </w:r>
      <w:r w:rsidR="00A51357">
        <w:rPr>
          <w:rFonts w:ascii="Arial" w:hAnsi="Arial" w:cs="Arial"/>
          <w:noProof/>
          <w:sz w:val="32"/>
          <w:szCs w:val="32"/>
        </w:rPr>
        <w:t>«ville»</w:t>
      </w:r>
      <w:r w:rsidRPr="009D76F9">
        <w:rPr>
          <w:rFonts w:ascii="Arial" w:hAnsi="Arial" w:cs="Arial"/>
          <w:sz w:val="32"/>
          <w:szCs w:val="32"/>
        </w:rPr>
        <w:fldChar w:fldCharType="end"/>
      </w:r>
    </w:p>
    <w:p w14:paraId="3CAA0F1E" w14:textId="01F705FB" w:rsidR="008E6C30" w:rsidRPr="009D76F9" w:rsidRDefault="009D76F9" w:rsidP="009D76F9">
      <w:pPr>
        <w:pStyle w:val="Standard"/>
        <w:ind w:left="5103"/>
        <w:rPr>
          <w:rFonts w:ascii="Arial" w:hAnsi="Arial" w:cs="Arial"/>
          <w:sz w:val="32"/>
          <w:szCs w:val="32"/>
        </w:rPr>
      </w:pPr>
      <w:r w:rsidRPr="009D76F9">
        <w:rPr>
          <w:rFonts w:ascii="Arial" w:hAnsi="Arial" w:cs="Arial"/>
          <w:sz w:val="32"/>
          <w:szCs w:val="32"/>
        </w:rPr>
        <w:fldChar w:fldCharType="begin"/>
      </w:r>
      <w:r w:rsidRPr="009D76F9">
        <w:rPr>
          <w:rFonts w:ascii="Arial" w:hAnsi="Arial" w:cs="Arial"/>
          <w:sz w:val="32"/>
          <w:szCs w:val="32"/>
        </w:rPr>
        <w:instrText xml:space="preserve"> MERGEFIELD CPOSTAL </w:instrText>
      </w:r>
      <w:r>
        <w:rPr>
          <w:rFonts w:ascii="Arial" w:hAnsi="Arial" w:cs="Arial"/>
          <w:sz w:val="32"/>
          <w:szCs w:val="32"/>
        </w:rPr>
        <w:fldChar w:fldCharType="separate"/>
      </w:r>
      <w:r w:rsidR="00A51357">
        <w:rPr>
          <w:rFonts w:ascii="Arial" w:hAnsi="Arial" w:cs="Arial"/>
          <w:noProof/>
          <w:sz w:val="32"/>
          <w:szCs w:val="32"/>
        </w:rPr>
        <w:t>«CPOSTAL»</w:t>
      </w:r>
      <w:r w:rsidRPr="009D76F9">
        <w:rPr>
          <w:rFonts w:ascii="Arial" w:hAnsi="Arial" w:cs="Arial"/>
          <w:sz w:val="32"/>
          <w:szCs w:val="32"/>
        </w:rPr>
        <w:fldChar w:fldCharType="end"/>
      </w:r>
      <w:r w:rsidRPr="009D76F9">
        <w:rPr>
          <w:rFonts w:ascii="Arial" w:hAnsi="Arial" w:cs="Arial"/>
          <w:sz w:val="32"/>
          <w:szCs w:val="32"/>
        </w:rPr>
        <w:t xml:space="preserve"> </w:t>
      </w:r>
    </w:p>
    <w:p w14:paraId="3C4A7853" w14:textId="77777777" w:rsidR="00370620" w:rsidRPr="009D76F9" w:rsidRDefault="00370620" w:rsidP="009D76F9">
      <w:pPr>
        <w:pStyle w:val="Standard"/>
        <w:ind w:left="5103"/>
        <w:rPr>
          <w:rFonts w:ascii="Arial" w:hAnsi="Arial" w:cs="Arial"/>
        </w:rPr>
      </w:pPr>
    </w:p>
    <w:p w14:paraId="44944C24" w14:textId="77777777" w:rsidR="00370620" w:rsidRDefault="00370620" w:rsidP="00370620">
      <w:pPr>
        <w:pStyle w:val="Standard"/>
        <w:ind w:left="5103"/>
        <w:rPr>
          <w:rFonts w:ascii="Arial" w:hAnsi="Arial" w:cs="Arial"/>
        </w:rPr>
      </w:pPr>
    </w:p>
    <w:p w14:paraId="0DA49ACF" w14:textId="77777777" w:rsidR="00370620" w:rsidRDefault="00370620" w:rsidP="00370620">
      <w:pPr>
        <w:pStyle w:val="Standard"/>
        <w:ind w:left="5103"/>
        <w:rPr>
          <w:rFonts w:ascii="Arial" w:hAnsi="Arial" w:cs="Arial"/>
          <w:b/>
          <w:bCs/>
          <w:sz w:val="36"/>
          <w:szCs w:val="36"/>
        </w:rPr>
      </w:pPr>
    </w:p>
    <w:p w14:paraId="3FC44054" w14:textId="0BB41DD2" w:rsidR="008E6C30" w:rsidRDefault="00370584">
      <w:pPr>
        <w:pStyle w:val="Standard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10915498"/>
      <w:bookmarkStart w:id="1" w:name="_Hlk210915629"/>
      <w:r>
        <w:rPr>
          <w:rFonts w:ascii="Arial" w:hAnsi="Arial" w:cs="Arial"/>
          <w:b/>
          <w:bCs/>
          <w:sz w:val="36"/>
          <w:szCs w:val="36"/>
        </w:rPr>
        <w:t xml:space="preserve">LETTRE D’INFORMATION </w:t>
      </w:r>
      <w:r w:rsidR="00EA1752">
        <w:rPr>
          <w:rFonts w:ascii="Arial" w:hAnsi="Arial" w:cs="Arial"/>
          <w:b/>
          <w:bCs/>
          <w:sz w:val="36"/>
          <w:szCs w:val="36"/>
        </w:rPr>
        <w:t>OCTOBRE</w:t>
      </w:r>
      <w:r w:rsidR="009132E4">
        <w:rPr>
          <w:rFonts w:ascii="Arial" w:hAnsi="Arial" w:cs="Arial"/>
          <w:b/>
          <w:bCs/>
          <w:sz w:val="36"/>
          <w:szCs w:val="36"/>
        </w:rPr>
        <w:t xml:space="preserve"> 2025</w:t>
      </w:r>
      <w:r w:rsidR="00802949">
        <w:rPr>
          <w:rFonts w:ascii="Arial" w:hAnsi="Arial" w:cs="Arial"/>
          <w:b/>
          <w:bCs/>
          <w:sz w:val="36"/>
          <w:szCs w:val="36"/>
        </w:rPr>
        <w:t xml:space="preserve"> </w:t>
      </w:r>
      <w:bookmarkStart w:id="2" w:name="_Hlk210915149"/>
    </w:p>
    <w:p w14:paraId="6EA4A0D9" w14:textId="77777777" w:rsidR="008E6C30" w:rsidRDefault="008E6C30">
      <w:pPr>
        <w:pStyle w:val="Standard"/>
        <w:rPr>
          <w:rFonts w:ascii="Arial" w:hAnsi="Arial" w:cs="Arial"/>
        </w:rPr>
      </w:pPr>
    </w:p>
    <w:p w14:paraId="3CBB9C0B" w14:textId="77777777" w:rsidR="008E6C30" w:rsidRDefault="008E6C30">
      <w:pPr>
        <w:pStyle w:val="Standard"/>
        <w:rPr>
          <w:rFonts w:ascii="Arial" w:hAnsi="Arial" w:cs="Arial"/>
        </w:rPr>
      </w:pPr>
    </w:p>
    <w:p w14:paraId="00F4F222" w14:textId="6C10BBAB" w:rsidR="00802949" w:rsidRDefault="00EA1752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L’été nous quitte peu à peu, la fraîcheur commence à se faire ressentir… </w:t>
      </w:r>
      <w:r w:rsidR="00F405A2">
        <w:rPr>
          <w:rFonts w:ascii="Arial" w:hAnsi="Arial" w:cs="Arial"/>
          <w:sz w:val="32"/>
          <w:szCs w:val="32"/>
        </w:rPr>
        <w:t xml:space="preserve">mais quelle que soit la météo, les bénévoles du Comité de Haute-Savoie restent à vos côtés pour vous accompagner dans nos différentes activités. </w:t>
      </w:r>
    </w:p>
    <w:p w14:paraId="311FBC03" w14:textId="2DD5C8E4" w:rsidR="002B6D5D" w:rsidRDefault="002B6D5D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Nous précisons que toutes les activités proposées par le Comité sont destinées aux bénéficiaires inscrits </w:t>
      </w:r>
      <w:r w:rsidR="00EB2065">
        <w:rPr>
          <w:rFonts w:ascii="Arial" w:hAnsi="Arial" w:cs="Arial"/>
          <w:sz w:val="32"/>
          <w:szCs w:val="32"/>
        </w:rPr>
        <w:t>à l’Association et s’acquittant de la participation annuelle fixée à 30</w:t>
      </w:r>
      <w:r w:rsidR="00ED4657">
        <w:rPr>
          <w:rFonts w:ascii="Arial" w:hAnsi="Arial" w:cs="Arial"/>
          <w:sz w:val="32"/>
          <w:szCs w:val="32"/>
        </w:rPr>
        <w:t xml:space="preserve"> </w:t>
      </w:r>
      <w:r w:rsidR="00EB2065">
        <w:rPr>
          <w:rFonts w:ascii="Arial" w:hAnsi="Arial" w:cs="Arial"/>
          <w:sz w:val="32"/>
          <w:szCs w:val="32"/>
        </w:rPr>
        <w:t>€ pour l’instant.</w:t>
      </w:r>
    </w:p>
    <w:p w14:paraId="1BCD58D8" w14:textId="77777777" w:rsidR="003C4F39" w:rsidRDefault="003C4F39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443F3872" w14:textId="23D35211" w:rsidR="003C4F39" w:rsidRDefault="003C4F39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Voici les dernières informations </w:t>
      </w:r>
      <w:r w:rsidR="00286E0B">
        <w:rPr>
          <w:rFonts w:ascii="Arial" w:hAnsi="Arial" w:cs="Arial"/>
          <w:sz w:val="32"/>
          <w:szCs w:val="32"/>
        </w:rPr>
        <w:t>sur la vie du Comité :</w:t>
      </w:r>
    </w:p>
    <w:p w14:paraId="70CD5453" w14:textId="77777777" w:rsidR="00AA18C8" w:rsidRDefault="00AA18C8">
      <w:pPr>
        <w:pStyle w:val="Standard"/>
        <w:rPr>
          <w:rFonts w:ascii="Arial" w:hAnsi="Arial" w:cs="Arial"/>
          <w:sz w:val="32"/>
          <w:szCs w:val="32"/>
        </w:rPr>
      </w:pPr>
    </w:p>
    <w:p w14:paraId="66E12915" w14:textId="7E61B71F" w:rsidR="00AA18C8" w:rsidRDefault="00AA18C8">
      <w:pPr>
        <w:pStyle w:val="Standard"/>
        <w:rPr>
          <w:rFonts w:ascii="Arial" w:hAnsi="Arial" w:cs="Arial"/>
          <w:b/>
          <w:bCs/>
          <w:sz w:val="36"/>
          <w:szCs w:val="36"/>
        </w:rPr>
      </w:pPr>
      <w:r w:rsidRPr="00AA18C8">
        <w:rPr>
          <w:rFonts w:ascii="Arial" w:hAnsi="Arial" w:cs="Arial"/>
          <w:b/>
          <w:bCs/>
          <w:sz w:val="36"/>
          <w:szCs w:val="36"/>
        </w:rPr>
        <w:t xml:space="preserve">Les </w:t>
      </w:r>
      <w:r w:rsidR="00920658">
        <w:rPr>
          <w:rFonts w:ascii="Arial" w:hAnsi="Arial" w:cs="Arial"/>
          <w:b/>
          <w:bCs/>
          <w:sz w:val="36"/>
          <w:szCs w:val="36"/>
        </w:rPr>
        <w:t>prochains événements</w:t>
      </w:r>
      <w:r w:rsidRPr="00AA18C8">
        <w:rPr>
          <w:rFonts w:ascii="Arial" w:hAnsi="Arial" w:cs="Arial"/>
          <w:b/>
          <w:bCs/>
          <w:sz w:val="36"/>
          <w:szCs w:val="36"/>
        </w:rPr>
        <w:t xml:space="preserve"> : </w:t>
      </w:r>
    </w:p>
    <w:p w14:paraId="0F41A8A8" w14:textId="77777777" w:rsidR="00AB1454" w:rsidRDefault="00AB1454">
      <w:pPr>
        <w:pStyle w:val="Standard"/>
        <w:rPr>
          <w:rFonts w:ascii="Arial" w:hAnsi="Arial" w:cs="Arial"/>
          <w:b/>
          <w:bCs/>
          <w:sz w:val="36"/>
          <w:szCs w:val="36"/>
        </w:rPr>
      </w:pPr>
    </w:p>
    <w:p w14:paraId="389D48E9" w14:textId="2126A8D4" w:rsidR="00EB1ABE" w:rsidRDefault="00EB1ABE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10/10/25 : </w:t>
      </w:r>
      <w:r w:rsidRPr="00EB1ABE">
        <w:rPr>
          <w:rFonts w:ascii="Arial" w:hAnsi="Arial" w:cs="Arial"/>
          <w:sz w:val="32"/>
          <w:szCs w:val="32"/>
        </w:rPr>
        <w:t xml:space="preserve">les spectacles proposés par le Centre Culturel Bonlieu vont démarrer. </w:t>
      </w:r>
      <w:r w:rsidR="00C51D6A">
        <w:rPr>
          <w:rFonts w:ascii="Arial" w:hAnsi="Arial" w:cs="Arial"/>
          <w:sz w:val="32"/>
          <w:szCs w:val="32"/>
        </w:rPr>
        <w:t xml:space="preserve">Vous pouvez consulter le programme sur le site Internet du Comité. </w:t>
      </w:r>
      <w:r w:rsidR="009912A4">
        <w:rPr>
          <w:rFonts w:ascii="Arial" w:hAnsi="Arial" w:cs="Arial"/>
          <w:sz w:val="32"/>
          <w:szCs w:val="32"/>
        </w:rPr>
        <w:t>Si vous êtes intéressé</w:t>
      </w:r>
      <w:r w:rsidR="00891567">
        <w:rPr>
          <w:rFonts w:ascii="Arial" w:hAnsi="Arial" w:cs="Arial"/>
          <w:sz w:val="32"/>
          <w:szCs w:val="32"/>
        </w:rPr>
        <w:t xml:space="preserve">(e) </w:t>
      </w:r>
      <w:r w:rsidR="009912A4">
        <w:rPr>
          <w:rFonts w:ascii="Arial" w:hAnsi="Arial" w:cs="Arial"/>
          <w:sz w:val="32"/>
          <w:szCs w:val="32"/>
        </w:rPr>
        <w:t>contactez</w:t>
      </w:r>
      <w:r w:rsidR="009036D3">
        <w:rPr>
          <w:rFonts w:ascii="Arial" w:hAnsi="Arial" w:cs="Arial"/>
          <w:sz w:val="32"/>
          <w:szCs w:val="32"/>
        </w:rPr>
        <w:t>-</w:t>
      </w:r>
      <w:r w:rsidR="009912A4">
        <w:rPr>
          <w:rFonts w:ascii="Arial" w:hAnsi="Arial" w:cs="Arial"/>
          <w:sz w:val="32"/>
          <w:szCs w:val="32"/>
        </w:rPr>
        <w:t>nous par téléphone (mardi et jeudi de 14h à 17h) ou mail (</w:t>
      </w:r>
      <w:r w:rsidR="009912A4" w:rsidRPr="000A6879">
        <w:rPr>
          <w:rFonts w:ascii="Arial" w:hAnsi="Arial" w:cs="Arial"/>
          <w:sz w:val="32"/>
          <w:szCs w:val="32"/>
        </w:rPr>
        <w:t>comite.haute-savoie@avh.asso.fr</w:t>
      </w:r>
      <w:r w:rsidR="009912A4">
        <w:rPr>
          <w:rFonts w:ascii="Arial" w:hAnsi="Arial" w:cs="Arial"/>
          <w:sz w:val="32"/>
          <w:szCs w:val="32"/>
        </w:rPr>
        <w:t>).</w:t>
      </w:r>
    </w:p>
    <w:p w14:paraId="3FCAEDF3" w14:textId="77777777" w:rsidR="00EB1ABE" w:rsidRDefault="00EB1ABE" w:rsidP="00B553C9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</w:p>
    <w:p w14:paraId="08E8F607" w14:textId="7732C15A" w:rsidR="00286E0B" w:rsidRDefault="008B557D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16/10/25</w:t>
      </w:r>
      <w:r w:rsidR="00A6433B">
        <w:rPr>
          <w:rFonts w:ascii="Arial" w:hAnsi="Arial" w:cs="Arial"/>
          <w:sz w:val="32"/>
          <w:szCs w:val="32"/>
        </w:rPr>
        <w:t> </w:t>
      </w:r>
      <w:r w:rsidR="00FE6EB1">
        <w:rPr>
          <w:rFonts w:ascii="Arial" w:hAnsi="Arial" w:cs="Arial"/>
          <w:sz w:val="32"/>
          <w:szCs w:val="32"/>
        </w:rPr>
        <w:t>de 10h à 16h</w:t>
      </w:r>
      <w:r w:rsidR="00891567">
        <w:rPr>
          <w:rFonts w:ascii="Arial" w:hAnsi="Arial" w:cs="Arial"/>
          <w:sz w:val="32"/>
          <w:szCs w:val="32"/>
        </w:rPr>
        <w:t xml:space="preserve"> </w:t>
      </w:r>
      <w:r w:rsidR="00A6433B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t xml:space="preserve">Nous </w:t>
      </w:r>
      <w:r w:rsidR="00713FDA">
        <w:rPr>
          <w:rFonts w:ascii="Arial" w:hAnsi="Arial" w:cs="Arial"/>
          <w:sz w:val="32"/>
          <w:szCs w:val="32"/>
        </w:rPr>
        <w:t>organisons une nouvelle journée Portes Ouvertes, avec différents ateliers (</w:t>
      </w:r>
      <w:r w:rsidR="00DD144E">
        <w:rPr>
          <w:rFonts w:ascii="Arial" w:hAnsi="Arial" w:cs="Arial"/>
          <w:sz w:val="32"/>
          <w:szCs w:val="32"/>
        </w:rPr>
        <w:t xml:space="preserve">matériel et nouvelles technologies, bibliothèque, Braille, </w:t>
      </w:r>
      <w:r w:rsidR="00270469">
        <w:rPr>
          <w:rFonts w:ascii="Arial" w:hAnsi="Arial" w:cs="Arial"/>
          <w:sz w:val="32"/>
          <w:szCs w:val="32"/>
        </w:rPr>
        <w:t>a</w:t>
      </w:r>
      <w:r w:rsidR="00DD144E">
        <w:rPr>
          <w:rFonts w:ascii="Arial" w:hAnsi="Arial" w:cs="Arial"/>
          <w:sz w:val="32"/>
          <w:szCs w:val="32"/>
        </w:rPr>
        <w:t>ctivités sportives</w:t>
      </w:r>
      <w:r w:rsidR="00882224">
        <w:rPr>
          <w:rFonts w:ascii="Arial" w:hAnsi="Arial" w:cs="Arial"/>
          <w:sz w:val="32"/>
          <w:szCs w:val="32"/>
        </w:rPr>
        <w:t>, téléphonie, mobilité et orientation, santé, papotage, informatique et aide administrative</w:t>
      </w:r>
      <w:r w:rsidR="009A4507">
        <w:rPr>
          <w:rFonts w:ascii="Arial" w:hAnsi="Arial" w:cs="Arial"/>
          <w:sz w:val="32"/>
          <w:szCs w:val="32"/>
        </w:rPr>
        <w:t>).</w:t>
      </w:r>
    </w:p>
    <w:p w14:paraId="6D3A33AF" w14:textId="478486B5" w:rsidR="006F242B" w:rsidRDefault="00370620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 magasin</w:t>
      </w:r>
      <w:r w:rsidR="00FE6EB1">
        <w:rPr>
          <w:rFonts w:ascii="Arial" w:hAnsi="Arial" w:cs="Arial"/>
          <w:sz w:val="32"/>
          <w:szCs w:val="32"/>
        </w:rPr>
        <w:t xml:space="preserve"> « Mieux Voir » sera présent avec du matériel à vous </w:t>
      </w:r>
      <w:r w:rsidR="00CB1728">
        <w:rPr>
          <w:rFonts w:ascii="Arial" w:hAnsi="Arial" w:cs="Arial"/>
          <w:sz w:val="32"/>
          <w:szCs w:val="32"/>
        </w:rPr>
        <w:t xml:space="preserve">présenter et vous </w:t>
      </w:r>
      <w:r w:rsidR="00FE6EB1">
        <w:rPr>
          <w:rFonts w:ascii="Arial" w:hAnsi="Arial" w:cs="Arial"/>
          <w:sz w:val="32"/>
          <w:szCs w:val="32"/>
        </w:rPr>
        <w:t xml:space="preserve">faire tester. </w:t>
      </w:r>
    </w:p>
    <w:p w14:paraId="1C721C0D" w14:textId="60AAECDF" w:rsidR="00370620" w:rsidRDefault="00370620">
      <w:pPr>
        <w:suppressAutoHyphens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38EEE06F" w14:textId="0AAE8524" w:rsidR="00F66AA0" w:rsidRDefault="00F66AA0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CB239E">
        <w:rPr>
          <w:rFonts w:ascii="Arial" w:hAnsi="Arial" w:cs="Arial"/>
          <w:b/>
          <w:bCs/>
          <w:sz w:val="32"/>
          <w:szCs w:val="32"/>
        </w:rPr>
        <w:lastRenderedPageBreak/>
        <w:t>17/10/25</w:t>
      </w:r>
      <w:r>
        <w:rPr>
          <w:rFonts w:ascii="Arial" w:hAnsi="Arial" w:cs="Arial"/>
          <w:sz w:val="32"/>
          <w:szCs w:val="32"/>
        </w:rPr>
        <w:t> : nous organisons une animation à l’Ecole des Romains avec démonstrations</w:t>
      </w:r>
      <w:r w:rsidR="00CB239E">
        <w:rPr>
          <w:rFonts w:ascii="Arial" w:hAnsi="Arial" w:cs="Arial"/>
          <w:sz w:val="32"/>
          <w:szCs w:val="32"/>
        </w:rPr>
        <w:t xml:space="preserve"> pour les élèves. </w:t>
      </w:r>
      <w:r w:rsidR="001D3468">
        <w:rPr>
          <w:rFonts w:ascii="Arial" w:hAnsi="Arial" w:cs="Arial"/>
          <w:sz w:val="32"/>
          <w:szCs w:val="32"/>
        </w:rPr>
        <w:t>4 bénévoles seront présents.</w:t>
      </w:r>
    </w:p>
    <w:p w14:paraId="46D8A9E9" w14:textId="77777777" w:rsidR="009A4507" w:rsidRDefault="009A4507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6D11A842" w14:textId="3BB907E9" w:rsidR="00745DE7" w:rsidRDefault="00745DE7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Du 20/11 au 22/11/25 : </w:t>
      </w:r>
      <w:r w:rsidR="00283602" w:rsidRPr="00CE4211">
        <w:rPr>
          <w:rFonts w:ascii="Arial" w:hAnsi="Arial" w:cs="Arial"/>
          <w:sz w:val="32"/>
          <w:szCs w:val="32"/>
        </w:rPr>
        <w:t>26</w:t>
      </w:r>
      <w:r w:rsidR="00283602" w:rsidRPr="00CE4211">
        <w:rPr>
          <w:rFonts w:ascii="Arial" w:hAnsi="Arial" w:cs="Arial"/>
          <w:sz w:val="32"/>
          <w:szCs w:val="32"/>
          <w:vertAlign w:val="superscript"/>
        </w:rPr>
        <w:t>ème</w:t>
      </w:r>
      <w:r w:rsidR="00283602">
        <w:rPr>
          <w:rFonts w:ascii="Arial" w:hAnsi="Arial" w:cs="Arial"/>
          <w:sz w:val="32"/>
          <w:szCs w:val="32"/>
        </w:rPr>
        <w:t xml:space="preserve"> </w:t>
      </w:r>
      <w:r w:rsidR="00283602" w:rsidRPr="00CE4211">
        <w:rPr>
          <w:rFonts w:ascii="Arial" w:hAnsi="Arial" w:cs="Arial"/>
          <w:sz w:val="32"/>
          <w:szCs w:val="32"/>
        </w:rPr>
        <w:t>rencontre internationale</w:t>
      </w:r>
      <w:r w:rsidR="00CE4211" w:rsidRPr="00CE4211">
        <w:rPr>
          <w:rFonts w:ascii="Arial" w:hAnsi="Arial" w:cs="Arial"/>
          <w:sz w:val="32"/>
          <w:szCs w:val="32"/>
        </w:rPr>
        <w:t xml:space="preserve"> du film d’architecture au Mikado (Novel).</w:t>
      </w:r>
      <w:r w:rsidR="00645F94">
        <w:rPr>
          <w:rFonts w:ascii="Arial" w:hAnsi="Arial" w:cs="Arial"/>
          <w:sz w:val="32"/>
          <w:szCs w:val="32"/>
        </w:rPr>
        <w:t xml:space="preserve"> Une exposition dont le vernissage aura lieu le jeudi 20 novembre. </w:t>
      </w:r>
    </w:p>
    <w:p w14:paraId="480D37D9" w14:textId="77777777" w:rsidR="005B1C68" w:rsidRDefault="005B1C68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148DE1C7" w14:textId="0EB6FC7D" w:rsidR="005B1C68" w:rsidRDefault="005B1C68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734A80">
        <w:rPr>
          <w:rFonts w:ascii="Arial" w:hAnsi="Arial" w:cs="Arial"/>
          <w:b/>
          <w:bCs/>
          <w:sz w:val="32"/>
          <w:szCs w:val="32"/>
        </w:rPr>
        <w:t>Du 25 au 28/11/25</w:t>
      </w:r>
      <w:r>
        <w:rPr>
          <w:rFonts w:ascii="Arial" w:hAnsi="Arial" w:cs="Arial"/>
          <w:sz w:val="32"/>
          <w:szCs w:val="32"/>
        </w:rPr>
        <w:t xml:space="preserve"> : </w:t>
      </w:r>
      <w:r w:rsidR="000E3F7D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 xml:space="preserve">’établissement d’enseignement au métier du Social ENSEIS nous propose, comme </w:t>
      </w:r>
      <w:r w:rsidR="00A33FE1">
        <w:rPr>
          <w:rFonts w:ascii="Arial" w:hAnsi="Arial" w:cs="Arial"/>
          <w:sz w:val="32"/>
          <w:szCs w:val="32"/>
        </w:rPr>
        <w:t xml:space="preserve">l’an passé, de tester des </w:t>
      </w:r>
      <w:r w:rsidR="000E3F7D">
        <w:rPr>
          <w:rFonts w:ascii="Arial" w:hAnsi="Arial" w:cs="Arial"/>
          <w:sz w:val="32"/>
          <w:szCs w:val="32"/>
        </w:rPr>
        <w:t>jeux de société adaptés par les étudiants. Cette année il y aura également de l’audiodescription. Si vous êtes intéressé</w:t>
      </w:r>
      <w:r w:rsidR="00734A80">
        <w:rPr>
          <w:rFonts w:ascii="Arial" w:hAnsi="Arial" w:cs="Arial"/>
          <w:sz w:val="32"/>
          <w:szCs w:val="32"/>
        </w:rPr>
        <w:t xml:space="preserve">(e) pour participer, faites vous connaître. </w:t>
      </w:r>
    </w:p>
    <w:p w14:paraId="4BCAAF6F" w14:textId="77777777" w:rsidR="00734A80" w:rsidRDefault="00734A80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5B133E9D" w14:textId="71ED5022" w:rsidR="00745DE7" w:rsidRDefault="00391A9A" w:rsidP="00B553C9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Et en </w:t>
      </w:r>
      <w:r w:rsidRPr="00391A9A">
        <w:rPr>
          <w:rFonts w:ascii="Arial" w:hAnsi="Arial" w:cs="Arial"/>
          <w:b/>
          <w:bCs/>
          <w:sz w:val="32"/>
          <w:szCs w:val="32"/>
        </w:rPr>
        <w:t>décembre</w:t>
      </w:r>
      <w:r>
        <w:rPr>
          <w:rFonts w:ascii="Arial" w:hAnsi="Arial" w:cs="Arial"/>
          <w:sz w:val="32"/>
          <w:szCs w:val="32"/>
        </w:rPr>
        <w:t xml:space="preserve"> aura lieu notre traditionnel repas de Noël. La date et le lieu vous seront communiqué</w:t>
      </w:r>
      <w:r w:rsidR="00204B71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ultérieurement.</w:t>
      </w:r>
    </w:p>
    <w:p w14:paraId="3EB0A9C1" w14:textId="77777777" w:rsidR="00745DE7" w:rsidRDefault="00745DE7" w:rsidP="00B553C9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</w:p>
    <w:p w14:paraId="6C79320E" w14:textId="1588DDC6" w:rsidR="00EE27E6" w:rsidRDefault="00C078DF" w:rsidP="00B553C9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F66AA0">
        <w:rPr>
          <w:rFonts w:ascii="Arial" w:hAnsi="Arial" w:cs="Arial"/>
          <w:b/>
          <w:bCs/>
          <w:sz w:val="32"/>
          <w:szCs w:val="32"/>
        </w:rPr>
        <w:t>20/05/26</w:t>
      </w:r>
      <w:r>
        <w:rPr>
          <w:rFonts w:ascii="Arial" w:hAnsi="Arial" w:cs="Arial"/>
          <w:sz w:val="32"/>
          <w:szCs w:val="32"/>
        </w:rPr>
        <w:t xml:space="preserve"> : nous participerons au Forum départemental du Handicap qui se tiendra à Foirexpo à la Roche sur Foron. </w:t>
      </w:r>
    </w:p>
    <w:p w14:paraId="44DEAE2B" w14:textId="77777777" w:rsidR="00D51759" w:rsidRDefault="00D51759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64DE2682" w14:textId="63623ABC" w:rsidR="00656846" w:rsidRDefault="007B4702" w:rsidP="004B3E24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  <w:r w:rsidRPr="007B4702">
        <w:rPr>
          <w:rFonts w:ascii="Arial" w:hAnsi="Arial" w:cs="Arial"/>
          <w:b/>
          <w:bCs/>
          <w:sz w:val="32"/>
          <w:szCs w:val="32"/>
        </w:rPr>
        <w:t xml:space="preserve">Nos actions </w:t>
      </w:r>
      <w:r w:rsidR="00A84F61">
        <w:rPr>
          <w:rFonts w:ascii="Arial" w:hAnsi="Arial" w:cs="Arial"/>
          <w:b/>
          <w:bCs/>
          <w:sz w:val="32"/>
          <w:szCs w:val="32"/>
        </w:rPr>
        <w:t>passées</w:t>
      </w:r>
      <w:r w:rsidR="00BF4A5A">
        <w:rPr>
          <w:rFonts w:ascii="Arial" w:hAnsi="Arial" w:cs="Arial"/>
          <w:b/>
          <w:bCs/>
          <w:sz w:val="32"/>
          <w:szCs w:val="32"/>
        </w:rPr>
        <w:t>.</w:t>
      </w:r>
    </w:p>
    <w:p w14:paraId="078D4678" w14:textId="77777777" w:rsidR="00A14DCF" w:rsidRDefault="00A14DCF" w:rsidP="004B3E24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</w:p>
    <w:p w14:paraId="215BA8A7" w14:textId="25EB9AAE" w:rsidR="00823C1F" w:rsidRDefault="00823C1F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823C1F">
        <w:rPr>
          <w:rFonts w:ascii="Arial" w:hAnsi="Arial" w:cs="Arial"/>
          <w:sz w:val="32"/>
          <w:szCs w:val="32"/>
        </w:rPr>
        <w:t>Cet été, d’important</w:t>
      </w:r>
      <w:r w:rsidR="00435FEC">
        <w:rPr>
          <w:rFonts w:ascii="Arial" w:hAnsi="Arial" w:cs="Arial"/>
          <w:sz w:val="32"/>
          <w:szCs w:val="32"/>
        </w:rPr>
        <w:t>s</w:t>
      </w:r>
      <w:r w:rsidRPr="00823C1F">
        <w:rPr>
          <w:rFonts w:ascii="Arial" w:hAnsi="Arial" w:cs="Arial"/>
          <w:sz w:val="32"/>
          <w:szCs w:val="32"/>
        </w:rPr>
        <w:t xml:space="preserve"> événements ont eu lieu, notamment </w:t>
      </w:r>
      <w:r>
        <w:rPr>
          <w:rFonts w:ascii="Arial" w:hAnsi="Arial" w:cs="Arial"/>
          <w:sz w:val="32"/>
          <w:szCs w:val="32"/>
        </w:rPr>
        <w:t xml:space="preserve">dans le cadre du festival du film d’animation, avec des </w:t>
      </w:r>
      <w:r w:rsidR="000A5AD8">
        <w:rPr>
          <w:rFonts w:ascii="Arial" w:hAnsi="Arial" w:cs="Arial"/>
          <w:sz w:val="32"/>
          <w:szCs w:val="32"/>
        </w:rPr>
        <w:t>actions</w:t>
      </w:r>
      <w:r>
        <w:rPr>
          <w:rFonts w:ascii="Arial" w:hAnsi="Arial" w:cs="Arial"/>
          <w:sz w:val="32"/>
          <w:szCs w:val="32"/>
        </w:rPr>
        <w:t xml:space="preserve"> autour de « la différence s’anime » et le « tactile tour ». </w:t>
      </w:r>
      <w:r w:rsidR="003224F8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es rencontres </w:t>
      </w:r>
      <w:r w:rsidR="00DD0E38">
        <w:rPr>
          <w:rFonts w:ascii="Arial" w:hAnsi="Arial" w:cs="Arial"/>
          <w:sz w:val="32"/>
          <w:szCs w:val="32"/>
        </w:rPr>
        <w:t xml:space="preserve">ont rencontré un vif succès. </w:t>
      </w:r>
    </w:p>
    <w:p w14:paraId="74C9E5CB" w14:textId="77777777" w:rsidR="00DD0E38" w:rsidRDefault="00DD0E38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054FA08C" w14:textId="4C5004CC" w:rsidR="00DD0E38" w:rsidRPr="00823C1F" w:rsidRDefault="00DD0E38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Puis, événement </w:t>
      </w:r>
      <w:r w:rsidR="00DC0DA3">
        <w:rPr>
          <w:rFonts w:ascii="Arial" w:hAnsi="Arial" w:cs="Arial"/>
          <w:sz w:val="32"/>
          <w:szCs w:val="32"/>
        </w:rPr>
        <w:t>très plébiscité, la création d’une plage inclusive situé</w:t>
      </w:r>
      <w:r w:rsidR="0098623B">
        <w:rPr>
          <w:rFonts w:ascii="Arial" w:hAnsi="Arial" w:cs="Arial"/>
          <w:sz w:val="32"/>
          <w:szCs w:val="32"/>
        </w:rPr>
        <w:t>e</w:t>
      </w:r>
      <w:r w:rsidR="00DC0DA3">
        <w:rPr>
          <w:rFonts w:ascii="Arial" w:hAnsi="Arial" w:cs="Arial"/>
          <w:sz w:val="32"/>
          <w:szCs w:val="32"/>
        </w:rPr>
        <w:t xml:space="preserve"> aux Marquisats. Des équipements spécifiques </w:t>
      </w:r>
      <w:r w:rsidR="009F5679">
        <w:rPr>
          <w:rFonts w:ascii="Arial" w:hAnsi="Arial" w:cs="Arial"/>
          <w:sz w:val="32"/>
          <w:szCs w:val="32"/>
        </w:rPr>
        <w:t xml:space="preserve">et du personnel </w:t>
      </w:r>
      <w:r w:rsidR="00DC0DA3">
        <w:rPr>
          <w:rFonts w:ascii="Arial" w:hAnsi="Arial" w:cs="Arial"/>
          <w:sz w:val="32"/>
          <w:szCs w:val="32"/>
        </w:rPr>
        <w:t xml:space="preserve">permettent </w:t>
      </w:r>
      <w:r w:rsidR="003224F8">
        <w:rPr>
          <w:rFonts w:ascii="Arial" w:hAnsi="Arial" w:cs="Arial"/>
          <w:sz w:val="32"/>
          <w:szCs w:val="32"/>
        </w:rPr>
        <w:t>la natation en toute sécurité.</w:t>
      </w:r>
    </w:p>
    <w:p w14:paraId="05523078" w14:textId="77777777" w:rsidR="00871389" w:rsidRPr="00823C1F" w:rsidRDefault="00871389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3020B073" w14:textId="55858534" w:rsidR="00871389" w:rsidRDefault="00871389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871389">
        <w:rPr>
          <w:rFonts w:ascii="Arial" w:hAnsi="Arial" w:cs="Arial"/>
          <w:sz w:val="32"/>
          <w:szCs w:val="32"/>
        </w:rPr>
        <w:t>Nous avons participé au Forum des Associations et au Forum du bien vivre et du bien vieillir qui ont eu lieu en septembre.</w:t>
      </w:r>
      <w:r>
        <w:rPr>
          <w:rFonts w:ascii="Arial" w:hAnsi="Arial" w:cs="Arial"/>
          <w:sz w:val="32"/>
          <w:szCs w:val="32"/>
        </w:rPr>
        <w:t xml:space="preserve"> A cette occasion nous avons pu parler de l’association, présenter du matériel et </w:t>
      </w:r>
      <w:r w:rsidR="00FB3525">
        <w:rPr>
          <w:rFonts w:ascii="Arial" w:hAnsi="Arial" w:cs="Arial"/>
          <w:sz w:val="32"/>
          <w:szCs w:val="32"/>
        </w:rPr>
        <w:t xml:space="preserve">avoir des contacts avec des personnes intéressées par le bénévolat. </w:t>
      </w:r>
    </w:p>
    <w:p w14:paraId="2EA7E062" w14:textId="77777777" w:rsidR="00352D2D" w:rsidRDefault="00352D2D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2369A9B7" w14:textId="543D3B0C" w:rsidR="003224F8" w:rsidRDefault="00352D2D" w:rsidP="004B3E24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Nous participons toujours aux déambulations dans le cadre de la Commission Accessibilité. Ce qui permet de signaler aux services communaux les difficultés et obstacles </w:t>
      </w:r>
      <w:r w:rsidR="00591EBD">
        <w:rPr>
          <w:rFonts w:ascii="Arial" w:hAnsi="Arial" w:cs="Arial"/>
          <w:sz w:val="32"/>
          <w:szCs w:val="32"/>
        </w:rPr>
        <w:t xml:space="preserve">pouvant gêner les personnes malvoyantes. </w:t>
      </w:r>
    </w:p>
    <w:p w14:paraId="28AC45E8" w14:textId="77777777" w:rsidR="00F36FBB" w:rsidRDefault="00F36FBB" w:rsidP="004B3E24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</w:p>
    <w:p w14:paraId="23BAA451" w14:textId="4D63B571" w:rsidR="00F36FBB" w:rsidRDefault="00F36FBB" w:rsidP="004B3E24">
      <w:pPr>
        <w:pStyle w:val="Standard"/>
        <w:jc w:val="both"/>
        <w:rPr>
          <w:rFonts w:ascii="Arial" w:hAnsi="Arial" w:cs="Arial"/>
          <w:b/>
          <w:bCs/>
          <w:sz w:val="36"/>
          <w:szCs w:val="36"/>
        </w:rPr>
      </w:pPr>
      <w:r w:rsidRPr="00F36FBB">
        <w:rPr>
          <w:rFonts w:ascii="Arial" w:hAnsi="Arial" w:cs="Arial"/>
          <w:b/>
          <w:bCs/>
          <w:sz w:val="36"/>
          <w:szCs w:val="36"/>
        </w:rPr>
        <w:lastRenderedPageBreak/>
        <w:t xml:space="preserve">Et toujours : </w:t>
      </w:r>
    </w:p>
    <w:p w14:paraId="127FA0C6" w14:textId="77777777" w:rsidR="00FD1575" w:rsidRDefault="00FD1575" w:rsidP="004B3E24">
      <w:pPr>
        <w:pStyle w:val="Standard"/>
        <w:jc w:val="both"/>
        <w:rPr>
          <w:rFonts w:ascii="Arial" w:hAnsi="Arial" w:cs="Arial"/>
          <w:b/>
          <w:bCs/>
          <w:sz w:val="36"/>
          <w:szCs w:val="36"/>
        </w:rPr>
      </w:pPr>
    </w:p>
    <w:p w14:paraId="637C641D" w14:textId="6F90B967" w:rsidR="00FD1575" w:rsidRDefault="00FD1575" w:rsidP="004B3E24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  <w:r w:rsidRPr="00FD1575">
        <w:rPr>
          <w:rFonts w:ascii="Arial" w:hAnsi="Arial" w:cs="Arial"/>
          <w:b/>
          <w:bCs/>
          <w:sz w:val="32"/>
          <w:szCs w:val="32"/>
        </w:rPr>
        <w:t xml:space="preserve">Recrutement de bénévoles : </w:t>
      </w:r>
    </w:p>
    <w:p w14:paraId="3ED21D9E" w14:textId="7BF4A5C4" w:rsidR="00FD1575" w:rsidRPr="00FD1575" w:rsidRDefault="00FD1575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FD1575">
        <w:rPr>
          <w:rFonts w:ascii="Arial" w:hAnsi="Arial" w:cs="Arial"/>
          <w:sz w:val="32"/>
          <w:szCs w:val="32"/>
        </w:rPr>
        <w:t xml:space="preserve">Des annonces </w:t>
      </w:r>
      <w:r>
        <w:rPr>
          <w:rFonts w:ascii="Arial" w:hAnsi="Arial" w:cs="Arial"/>
          <w:sz w:val="32"/>
          <w:szCs w:val="32"/>
        </w:rPr>
        <w:t>paraissent régulièrement sur le site de France Bénévolat</w:t>
      </w:r>
      <w:r w:rsidR="00840214">
        <w:rPr>
          <w:rFonts w:ascii="Arial" w:hAnsi="Arial" w:cs="Arial"/>
          <w:sz w:val="32"/>
          <w:szCs w:val="32"/>
        </w:rPr>
        <w:t xml:space="preserve"> et nous recevons également au Comité des personnes souhaitant consacrer du temps pour l’association (donneurs de voix, </w:t>
      </w:r>
      <w:r w:rsidR="00A16ACD">
        <w:rPr>
          <w:rFonts w:ascii="Arial" w:hAnsi="Arial" w:cs="Arial"/>
          <w:sz w:val="32"/>
          <w:szCs w:val="32"/>
        </w:rPr>
        <w:t>accompagnateurs promenades et marche dynamique, ateliers équilibre…</w:t>
      </w:r>
      <w:r w:rsidR="00956031">
        <w:rPr>
          <w:rFonts w:ascii="Arial" w:hAnsi="Arial" w:cs="Arial"/>
          <w:sz w:val="32"/>
          <w:szCs w:val="32"/>
        </w:rPr>
        <w:t xml:space="preserve">). </w:t>
      </w:r>
      <w:r w:rsidR="009E214F">
        <w:rPr>
          <w:rFonts w:ascii="Arial" w:hAnsi="Arial" w:cs="Arial"/>
          <w:sz w:val="32"/>
          <w:szCs w:val="32"/>
        </w:rPr>
        <w:t>N’hésitez pas à en parler autour de vous.</w:t>
      </w:r>
    </w:p>
    <w:p w14:paraId="1C623BF7" w14:textId="77777777" w:rsidR="00224870" w:rsidRDefault="00224870" w:rsidP="004B3E24">
      <w:pPr>
        <w:pStyle w:val="Standard"/>
        <w:jc w:val="both"/>
        <w:rPr>
          <w:rFonts w:ascii="Arial" w:hAnsi="Arial" w:cs="Arial"/>
          <w:b/>
          <w:bCs/>
          <w:sz w:val="36"/>
          <w:szCs w:val="36"/>
        </w:rPr>
      </w:pPr>
    </w:p>
    <w:p w14:paraId="6D90C35B" w14:textId="39979D69" w:rsidR="00225C7A" w:rsidRDefault="00225C7A" w:rsidP="004B3E24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  <w:r w:rsidRPr="00225C7A">
        <w:rPr>
          <w:rFonts w:ascii="Arial" w:hAnsi="Arial" w:cs="Arial"/>
          <w:b/>
          <w:bCs/>
          <w:sz w:val="32"/>
          <w:szCs w:val="32"/>
        </w:rPr>
        <w:t xml:space="preserve">Initiation à l’utilisation de l’outil informatique et la téléphonie. </w:t>
      </w:r>
    </w:p>
    <w:p w14:paraId="6EDF98A9" w14:textId="7928CDC7" w:rsidR="00246FE1" w:rsidRPr="00246FE1" w:rsidRDefault="00246FE1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246FE1">
        <w:rPr>
          <w:rFonts w:ascii="Arial" w:hAnsi="Arial" w:cs="Arial"/>
          <w:sz w:val="32"/>
          <w:szCs w:val="32"/>
        </w:rPr>
        <w:t>Sur rendez-vous</w:t>
      </w:r>
      <w:r>
        <w:rPr>
          <w:rFonts w:ascii="Arial" w:hAnsi="Arial" w:cs="Arial"/>
          <w:sz w:val="32"/>
          <w:szCs w:val="32"/>
        </w:rPr>
        <w:t xml:space="preserve">, vous pouvez obtenir des informations et astuces pour utiliser votre PC ou votre téléphone. </w:t>
      </w:r>
    </w:p>
    <w:p w14:paraId="04C365B9" w14:textId="77777777" w:rsidR="00802949" w:rsidRPr="00246FE1" w:rsidRDefault="00802949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6EB07CF7" w14:textId="7C2C5C8E" w:rsidR="00BD612B" w:rsidRDefault="007C58D1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Les </w:t>
      </w:r>
      <w:r w:rsidR="00B64581">
        <w:rPr>
          <w:rFonts w:ascii="Arial" w:hAnsi="Arial" w:cs="Arial"/>
          <w:b/>
          <w:bCs/>
          <w:sz w:val="32"/>
          <w:szCs w:val="32"/>
        </w:rPr>
        <w:t>rendez-vous</w:t>
      </w:r>
      <w:r>
        <w:rPr>
          <w:rFonts w:ascii="Arial" w:hAnsi="Arial" w:cs="Arial"/>
          <w:b/>
          <w:bCs/>
          <w:sz w:val="32"/>
          <w:szCs w:val="32"/>
        </w:rPr>
        <w:t xml:space="preserve"> du</w:t>
      </w:r>
      <w:r w:rsidR="00BD612B" w:rsidRPr="008E7F04">
        <w:rPr>
          <w:rFonts w:ascii="Arial" w:hAnsi="Arial" w:cs="Arial"/>
          <w:b/>
          <w:bCs/>
          <w:sz w:val="32"/>
          <w:szCs w:val="32"/>
        </w:rPr>
        <w:t xml:space="preserve"> papotage</w:t>
      </w:r>
      <w:r w:rsidR="00BD612B">
        <w:rPr>
          <w:rFonts w:ascii="Arial" w:hAnsi="Arial" w:cs="Arial"/>
          <w:sz w:val="32"/>
          <w:szCs w:val="32"/>
        </w:rPr>
        <w:t xml:space="preserve"> : </w:t>
      </w:r>
      <w:r w:rsidR="000A6879">
        <w:rPr>
          <w:rFonts w:ascii="Arial" w:hAnsi="Arial" w:cs="Arial"/>
          <w:sz w:val="32"/>
          <w:szCs w:val="32"/>
        </w:rPr>
        <w:t>Chaque</w:t>
      </w:r>
      <w:r w:rsidR="00BD612B">
        <w:rPr>
          <w:rFonts w:ascii="Arial" w:hAnsi="Arial" w:cs="Arial"/>
          <w:sz w:val="32"/>
          <w:szCs w:val="32"/>
        </w:rPr>
        <w:t xml:space="preserve"> 1</w:t>
      </w:r>
      <w:r w:rsidR="00BD612B">
        <w:rPr>
          <w:rFonts w:ascii="Arial" w:hAnsi="Arial" w:cs="Arial"/>
          <w:sz w:val="32"/>
          <w:szCs w:val="32"/>
          <w:vertAlign w:val="superscript"/>
        </w:rPr>
        <w:t xml:space="preserve">er </w:t>
      </w:r>
      <w:r w:rsidR="00BD612B">
        <w:rPr>
          <w:rFonts w:ascii="Arial" w:hAnsi="Arial" w:cs="Arial"/>
          <w:sz w:val="32"/>
          <w:szCs w:val="32"/>
        </w:rPr>
        <w:t>jeudi</w:t>
      </w:r>
      <w:r w:rsidR="000A6879">
        <w:rPr>
          <w:rFonts w:ascii="Arial" w:hAnsi="Arial" w:cs="Arial"/>
          <w:sz w:val="32"/>
          <w:szCs w:val="32"/>
        </w:rPr>
        <w:t xml:space="preserve"> du mois</w:t>
      </w:r>
      <w:r w:rsidR="00BD612B">
        <w:rPr>
          <w:rFonts w:ascii="Arial" w:hAnsi="Arial" w:cs="Arial"/>
          <w:sz w:val="32"/>
          <w:szCs w:val="32"/>
        </w:rPr>
        <w:t xml:space="preserve">, des rencontres ont lieu </w:t>
      </w:r>
      <w:r w:rsidR="000A6879">
        <w:rPr>
          <w:rFonts w:ascii="Arial" w:hAnsi="Arial" w:cs="Arial"/>
          <w:sz w:val="32"/>
          <w:szCs w:val="32"/>
        </w:rPr>
        <w:t xml:space="preserve">l’après-midi </w:t>
      </w:r>
      <w:r w:rsidR="00BD612B">
        <w:rPr>
          <w:rFonts w:ascii="Arial" w:hAnsi="Arial" w:cs="Arial"/>
          <w:sz w:val="32"/>
          <w:szCs w:val="32"/>
        </w:rPr>
        <w:t xml:space="preserve">pour un moment de discussion. </w:t>
      </w:r>
      <w:r w:rsidR="00AE5D1B">
        <w:rPr>
          <w:rFonts w:ascii="Arial" w:hAnsi="Arial" w:cs="Arial"/>
          <w:sz w:val="32"/>
          <w:szCs w:val="32"/>
        </w:rPr>
        <w:t>Tous les sujets peuvent être abordés et des réponses apportées soit immédiatement, soit après recherche.</w:t>
      </w:r>
      <w:r w:rsidR="00D420C1">
        <w:rPr>
          <w:rFonts w:ascii="Arial" w:hAnsi="Arial" w:cs="Arial"/>
          <w:sz w:val="32"/>
          <w:szCs w:val="32"/>
        </w:rPr>
        <w:t xml:space="preserve"> </w:t>
      </w:r>
    </w:p>
    <w:p w14:paraId="14321270" w14:textId="77777777" w:rsidR="008E7F04" w:rsidRDefault="008E7F04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14BA3738" w14:textId="2C05CC33" w:rsidR="008E7F04" w:rsidRDefault="008E7F04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3A1D37">
        <w:rPr>
          <w:rFonts w:ascii="Arial" w:hAnsi="Arial" w:cs="Arial"/>
          <w:b/>
          <w:bCs/>
          <w:sz w:val="32"/>
          <w:szCs w:val="32"/>
        </w:rPr>
        <w:t>Jeux de société</w:t>
      </w:r>
      <w:r>
        <w:rPr>
          <w:rFonts w:ascii="Arial" w:hAnsi="Arial" w:cs="Arial"/>
          <w:sz w:val="32"/>
          <w:szCs w:val="32"/>
        </w:rPr>
        <w:t> : tous les jeudis apr</w:t>
      </w:r>
      <w:r w:rsidR="00B51BB2">
        <w:rPr>
          <w:rFonts w:ascii="Arial" w:hAnsi="Arial" w:cs="Arial"/>
          <w:sz w:val="32"/>
          <w:szCs w:val="32"/>
        </w:rPr>
        <w:t xml:space="preserve">ès-midi, des bénéficiaires se retrouvent pour des parties de scrabble, </w:t>
      </w:r>
      <w:r w:rsidR="00AD5BEC">
        <w:rPr>
          <w:rFonts w:ascii="Arial" w:hAnsi="Arial" w:cs="Arial"/>
          <w:sz w:val="32"/>
          <w:szCs w:val="32"/>
        </w:rPr>
        <w:t>Rummikub</w:t>
      </w:r>
      <w:r w:rsidR="003A1D37">
        <w:rPr>
          <w:rFonts w:ascii="Arial" w:hAnsi="Arial" w:cs="Arial"/>
          <w:sz w:val="32"/>
          <w:szCs w:val="32"/>
        </w:rPr>
        <w:t xml:space="preserve">… si vous avez des idées pour d’autres jeux, </w:t>
      </w:r>
      <w:r w:rsidR="0096368A">
        <w:rPr>
          <w:rFonts w:ascii="Arial" w:hAnsi="Arial" w:cs="Arial"/>
          <w:sz w:val="32"/>
          <w:szCs w:val="32"/>
        </w:rPr>
        <w:t>venez-nous</w:t>
      </w:r>
      <w:r w:rsidR="003A1D37">
        <w:rPr>
          <w:rFonts w:ascii="Arial" w:hAnsi="Arial" w:cs="Arial"/>
          <w:sz w:val="32"/>
          <w:szCs w:val="32"/>
        </w:rPr>
        <w:t xml:space="preserve"> en parler.</w:t>
      </w:r>
    </w:p>
    <w:p w14:paraId="35D42E3C" w14:textId="77777777" w:rsidR="003A1D37" w:rsidRDefault="003A1D37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3AC15477" w14:textId="7848F99A" w:rsidR="003A1D37" w:rsidRDefault="00033CCD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906ABA">
        <w:rPr>
          <w:rFonts w:ascii="Arial" w:hAnsi="Arial" w:cs="Arial"/>
          <w:b/>
          <w:bCs/>
          <w:sz w:val="32"/>
          <w:szCs w:val="32"/>
        </w:rPr>
        <w:t>Les promenades du jeudi après-midi</w:t>
      </w:r>
      <w:r>
        <w:rPr>
          <w:rFonts w:ascii="Arial" w:hAnsi="Arial" w:cs="Arial"/>
          <w:sz w:val="32"/>
          <w:szCs w:val="32"/>
        </w:rPr>
        <w:t> : toujours dans une ambiance sympathique</w:t>
      </w:r>
      <w:r w:rsidR="00906ABA">
        <w:rPr>
          <w:rFonts w:ascii="Arial" w:hAnsi="Arial" w:cs="Arial"/>
          <w:sz w:val="32"/>
          <w:szCs w:val="32"/>
        </w:rPr>
        <w:t>, dans les environs d’Annecy, avec un accompagnement individuel si besoin.</w:t>
      </w:r>
      <w:r w:rsidR="00AD0DB8">
        <w:rPr>
          <w:rFonts w:ascii="Arial" w:hAnsi="Arial" w:cs="Arial"/>
          <w:sz w:val="32"/>
          <w:szCs w:val="32"/>
        </w:rPr>
        <w:t xml:space="preserve"> </w:t>
      </w:r>
      <w:r w:rsidR="00CF1A57">
        <w:rPr>
          <w:rFonts w:ascii="Arial" w:hAnsi="Arial" w:cs="Arial"/>
          <w:sz w:val="32"/>
          <w:szCs w:val="32"/>
        </w:rPr>
        <w:t xml:space="preserve">11 malvoyants sont inscrits et en moyenne 7 à 8 personnes participent, encadrés par 9 accompagnateurs. </w:t>
      </w:r>
      <w:r w:rsidR="0035300D">
        <w:rPr>
          <w:rFonts w:ascii="Arial" w:hAnsi="Arial" w:cs="Arial"/>
          <w:sz w:val="32"/>
          <w:szCs w:val="32"/>
        </w:rPr>
        <w:t xml:space="preserve">Elles se terminent par un petit goûter dans une salle. </w:t>
      </w:r>
    </w:p>
    <w:p w14:paraId="0753065E" w14:textId="77777777" w:rsidR="0096368A" w:rsidRDefault="0096368A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424FE529" w14:textId="33BB001A" w:rsidR="00906ABA" w:rsidRPr="00264B3B" w:rsidRDefault="002D1613" w:rsidP="004B3E24">
      <w:pPr>
        <w:pStyle w:val="Standard"/>
        <w:jc w:val="both"/>
        <w:rPr>
          <w:rFonts w:ascii="Arial" w:hAnsi="Arial" w:cs="Arial"/>
          <w:b/>
          <w:bCs/>
          <w:sz w:val="32"/>
          <w:szCs w:val="32"/>
        </w:rPr>
      </w:pPr>
      <w:r w:rsidRPr="00264B3B">
        <w:rPr>
          <w:rFonts w:ascii="Arial" w:hAnsi="Arial" w:cs="Arial"/>
          <w:b/>
          <w:bCs/>
          <w:sz w:val="32"/>
          <w:szCs w:val="32"/>
        </w:rPr>
        <w:t>Initiation au braille</w:t>
      </w:r>
    </w:p>
    <w:p w14:paraId="1993A29C" w14:textId="4F6066AC" w:rsidR="002D1613" w:rsidRDefault="0096368A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Les cours reprendront prochainement selon une périodicité qui vous sera </w:t>
      </w:r>
      <w:r w:rsidR="00E00D04">
        <w:rPr>
          <w:rFonts w:ascii="Arial" w:hAnsi="Arial" w:cs="Arial"/>
          <w:sz w:val="32"/>
          <w:szCs w:val="32"/>
        </w:rPr>
        <w:t xml:space="preserve">communiquée ultérieurement. </w:t>
      </w:r>
      <w:r w:rsidR="00B02C74">
        <w:rPr>
          <w:rFonts w:ascii="Arial" w:hAnsi="Arial" w:cs="Arial"/>
          <w:sz w:val="32"/>
          <w:szCs w:val="32"/>
        </w:rPr>
        <w:t>5 euros le cours.</w:t>
      </w:r>
    </w:p>
    <w:p w14:paraId="1A9735B4" w14:textId="77777777" w:rsidR="00B02C74" w:rsidRDefault="00B02C74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29A35B93" w14:textId="26BD5BA7" w:rsidR="00906ABA" w:rsidRDefault="00906ABA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AD5BEC">
        <w:rPr>
          <w:rFonts w:ascii="Arial" w:hAnsi="Arial" w:cs="Arial"/>
          <w:b/>
          <w:bCs/>
          <w:sz w:val="32"/>
          <w:szCs w:val="32"/>
        </w:rPr>
        <w:t>La lecture à voix haute</w:t>
      </w:r>
      <w:r>
        <w:rPr>
          <w:rFonts w:ascii="Arial" w:hAnsi="Arial" w:cs="Arial"/>
          <w:sz w:val="32"/>
          <w:szCs w:val="32"/>
        </w:rPr>
        <w:t xml:space="preserve"> : </w:t>
      </w:r>
      <w:r w:rsidR="003638C5">
        <w:rPr>
          <w:rFonts w:ascii="Arial" w:hAnsi="Arial" w:cs="Arial"/>
          <w:sz w:val="32"/>
          <w:szCs w:val="32"/>
        </w:rPr>
        <w:t>le mardi après-midi, des lectures de « nouvelles » sur des thèmes toujours différents</w:t>
      </w:r>
      <w:r w:rsidR="00AD5BEC">
        <w:rPr>
          <w:rFonts w:ascii="Arial" w:hAnsi="Arial" w:cs="Arial"/>
          <w:sz w:val="32"/>
          <w:szCs w:val="32"/>
        </w:rPr>
        <w:t xml:space="preserve">. </w:t>
      </w:r>
      <w:r w:rsidR="009C3ADD">
        <w:rPr>
          <w:rFonts w:ascii="Arial" w:hAnsi="Arial" w:cs="Arial"/>
          <w:sz w:val="32"/>
          <w:szCs w:val="32"/>
        </w:rPr>
        <w:t xml:space="preserve">Nous remarquons que peu de personnes </w:t>
      </w:r>
      <w:r w:rsidR="00224870">
        <w:rPr>
          <w:rFonts w:ascii="Arial" w:hAnsi="Arial" w:cs="Arial"/>
          <w:sz w:val="32"/>
          <w:szCs w:val="32"/>
        </w:rPr>
        <w:t>participent à</w:t>
      </w:r>
      <w:r w:rsidR="009C3ADD">
        <w:rPr>
          <w:rFonts w:ascii="Arial" w:hAnsi="Arial" w:cs="Arial"/>
          <w:sz w:val="32"/>
          <w:szCs w:val="32"/>
        </w:rPr>
        <w:t xml:space="preserve"> cette activité… Voir l’utilité de la maintenir. </w:t>
      </w:r>
    </w:p>
    <w:p w14:paraId="515042A2" w14:textId="061B7EFF" w:rsidR="00370620" w:rsidRDefault="00370620">
      <w:pPr>
        <w:suppressAutoHyphens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0066E7A" w14:textId="7566A41D" w:rsidR="004B3E24" w:rsidRDefault="009E214F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7802C6">
        <w:rPr>
          <w:rFonts w:ascii="Arial" w:hAnsi="Arial" w:cs="Arial"/>
          <w:b/>
          <w:bCs/>
          <w:sz w:val="32"/>
          <w:szCs w:val="32"/>
        </w:rPr>
        <w:lastRenderedPageBreak/>
        <w:t>Les groupes de parole</w:t>
      </w:r>
      <w:r w:rsidR="009F4033">
        <w:rPr>
          <w:rFonts w:ascii="Arial" w:hAnsi="Arial" w:cs="Arial"/>
          <w:sz w:val="32"/>
          <w:szCs w:val="32"/>
        </w:rPr>
        <w:t> :</w:t>
      </w:r>
      <w:r w:rsidR="00DB4857">
        <w:rPr>
          <w:rFonts w:ascii="Arial" w:hAnsi="Arial" w:cs="Arial"/>
          <w:sz w:val="32"/>
          <w:szCs w:val="32"/>
        </w:rPr>
        <w:t xml:space="preserve"> </w:t>
      </w:r>
      <w:r w:rsidR="009F4033">
        <w:rPr>
          <w:rFonts w:ascii="Arial" w:hAnsi="Arial" w:cs="Arial"/>
          <w:sz w:val="32"/>
          <w:szCs w:val="32"/>
        </w:rPr>
        <w:t xml:space="preserve"> </w:t>
      </w:r>
      <w:r w:rsidR="00DB4857">
        <w:rPr>
          <w:rFonts w:ascii="Arial" w:hAnsi="Arial" w:cs="Arial"/>
          <w:sz w:val="32"/>
          <w:szCs w:val="32"/>
        </w:rPr>
        <w:t xml:space="preserve">Les groupes de parole ont repris </w:t>
      </w:r>
      <w:r w:rsidR="00996797">
        <w:rPr>
          <w:rFonts w:ascii="Arial" w:hAnsi="Arial" w:cs="Arial"/>
          <w:sz w:val="32"/>
          <w:szCs w:val="32"/>
        </w:rPr>
        <w:t xml:space="preserve">en septembre. </w:t>
      </w:r>
      <w:r w:rsidR="00D73C5A">
        <w:rPr>
          <w:rFonts w:ascii="Arial" w:hAnsi="Arial" w:cs="Arial"/>
          <w:sz w:val="32"/>
          <w:szCs w:val="32"/>
        </w:rPr>
        <w:t xml:space="preserve">Il existe deux groupes de parole, </w:t>
      </w:r>
      <w:r w:rsidR="00DC48A4">
        <w:rPr>
          <w:rFonts w:ascii="Arial" w:hAnsi="Arial" w:cs="Arial"/>
          <w:sz w:val="32"/>
          <w:szCs w:val="32"/>
        </w:rPr>
        <w:t xml:space="preserve">un </w:t>
      </w:r>
      <w:r w:rsidR="009F4033">
        <w:rPr>
          <w:rFonts w:ascii="Arial" w:hAnsi="Arial" w:cs="Arial"/>
          <w:sz w:val="32"/>
          <w:szCs w:val="32"/>
        </w:rPr>
        <w:t xml:space="preserve">pour les bénéficiaires et </w:t>
      </w:r>
      <w:r w:rsidR="00DC48A4">
        <w:rPr>
          <w:rFonts w:ascii="Arial" w:hAnsi="Arial" w:cs="Arial"/>
          <w:sz w:val="32"/>
          <w:szCs w:val="32"/>
        </w:rPr>
        <w:t xml:space="preserve">un pour </w:t>
      </w:r>
      <w:r w:rsidR="009F4033">
        <w:rPr>
          <w:rFonts w:ascii="Arial" w:hAnsi="Arial" w:cs="Arial"/>
          <w:sz w:val="32"/>
          <w:szCs w:val="32"/>
        </w:rPr>
        <w:t>les aidants. Ils se déroulent selon un calendrier défini</w:t>
      </w:r>
      <w:r w:rsidR="007802C6">
        <w:rPr>
          <w:rFonts w:ascii="Arial" w:hAnsi="Arial" w:cs="Arial"/>
          <w:sz w:val="32"/>
          <w:szCs w:val="32"/>
        </w:rPr>
        <w:t xml:space="preserve"> par deux psychologues qui encadrent ces groupes. </w:t>
      </w:r>
      <w:r w:rsidR="00996797">
        <w:rPr>
          <w:rFonts w:ascii="Arial" w:hAnsi="Arial" w:cs="Arial"/>
          <w:sz w:val="32"/>
          <w:szCs w:val="32"/>
        </w:rPr>
        <w:t xml:space="preserve">Vous pouvez retrouver le calendrier </w:t>
      </w:r>
      <w:r w:rsidR="00911C0C">
        <w:rPr>
          <w:rFonts w:ascii="Arial" w:hAnsi="Arial" w:cs="Arial"/>
          <w:sz w:val="32"/>
          <w:szCs w:val="32"/>
        </w:rPr>
        <w:t xml:space="preserve">dans l’actualité </w:t>
      </w:r>
      <w:r w:rsidR="00996797">
        <w:rPr>
          <w:rFonts w:ascii="Arial" w:hAnsi="Arial" w:cs="Arial"/>
          <w:sz w:val="32"/>
          <w:szCs w:val="32"/>
        </w:rPr>
        <w:t>sur le site du Comité</w:t>
      </w:r>
      <w:r w:rsidR="00911C0C">
        <w:rPr>
          <w:rFonts w:ascii="Arial" w:hAnsi="Arial" w:cs="Arial"/>
          <w:sz w:val="32"/>
          <w:szCs w:val="32"/>
        </w:rPr>
        <w:t>.</w:t>
      </w:r>
    </w:p>
    <w:p w14:paraId="4B72FFE0" w14:textId="77777777" w:rsidR="00911C0C" w:rsidRDefault="00911C0C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3CFB142F" w14:textId="5404193E" w:rsidR="004B3E24" w:rsidRDefault="004B3E24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B16E5B">
        <w:rPr>
          <w:rFonts w:ascii="Arial" w:hAnsi="Arial" w:cs="Arial"/>
          <w:b/>
          <w:bCs/>
          <w:sz w:val="32"/>
          <w:szCs w:val="32"/>
        </w:rPr>
        <w:t>Les sorties culturelles</w:t>
      </w:r>
      <w:r>
        <w:rPr>
          <w:rFonts w:ascii="Arial" w:hAnsi="Arial" w:cs="Arial"/>
          <w:sz w:val="32"/>
          <w:szCs w:val="32"/>
        </w:rPr>
        <w:t xml:space="preserve"> : </w:t>
      </w:r>
      <w:r w:rsidR="003E7F5F">
        <w:rPr>
          <w:rFonts w:ascii="Arial" w:hAnsi="Arial" w:cs="Arial"/>
          <w:sz w:val="32"/>
          <w:szCs w:val="32"/>
        </w:rPr>
        <w:t xml:space="preserve">Grâce à un accord avec le Centre Bonlieu, certains bénéficiaires peuvent profiter d’un tarif réduit pour des spectacles choisis </w:t>
      </w:r>
      <w:r w:rsidR="002A281C">
        <w:rPr>
          <w:rFonts w:ascii="Arial" w:hAnsi="Arial" w:cs="Arial"/>
          <w:sz w:val="32"/>
          <w:szCs w:val="32"/>
        </w:rPr>
        <w:t xml:space="preserve">en concertation avec nos bénévoles et accessibles à la malvoyance. </w:t>
      </w:r>
      <w:r w:rsidR="0011791E">
        <w:rPr>
          <w:rFonts w:ascii="Arial" w:hAnsi="Arial" w:cs="Arial"/>
          <w:sz w:val="32"/>
          <w:szCs w:val="32"/>
        </w:rPr>
        <w:t>Les participants sont accompagnés depuis leur domicile. Pour connaître le programme vous pouvez contacter le Comité</w:t>
      </w:r>
      <w:r w:rsidR="00911C0C">
        <w:rPr>
          <w:rFonts w:ascii="Arial" w:hAnsi="Arial" w:cs="Arial"/>
          <w:sz w:val="32"/>
          <w:szCs w:val="32"/>
        </w:rPr>
        <w:t xml:space="preserve"> ou consulter le site Internet (actualités</w:t>
      </w:r>
      <w:r w:rsidR="002B6D5D">
        <w:rPr>
          <w:rFonts w:ascii="Arial" w:hAnsi="Arial" w:cs="Arial"/>
          <w:sz w:val="32"/>
          <w:szCs w:val="32"/>
        </w:rPr>
        <w:t>)</w:t>
      </w:r>
      <w:r w:rsidR="008F51D2">
        <w:rPr>
          <w:rFonts w:ascii="Arial" w:hAnsi="Arial" w:cs="Arial"/>
          <w:sz w:val="32"/>
          <w:szCs w:val="32"/>
        </w:rPr>
        <w:t xml:space="preserve">. </w:t>
      </w:r>
      <w:r w:rsidR="00F40012">
        <w:rPr>
          <w:rFonts w:ascii="Arial" w:hAnsi="Arial" w:cs="Arial"/>
          <w:sz w:val="32"/>
          <w:szCs w:val="32"/>
        </w:rPr>
        <w:t xml:space="preserve">Pour la saison 2024/2025, 45 personnes ont pu assister à </w:t>
      </w:r>
      <w:r w:rsidR="001414E5">
        <w:rPr>
          <w:rFonts w:ascii="Arial" w:hAnsi="Arial" w:cs="Arial"/>
          <w:sz w:val="32"/>
          <w:szCs w:val="32"/>
        </w:rPr>
        <w:t>des spectacles.</w:t>
      </w:r>
    </w:p>
    <w:p w14:paraId="61908490" w14:textId="241C0A0A" w:rsidR="00EC1837" w:rsidRDefault="00EC1837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Pour la saison 202</w:t>
      </w:r>
      <w:r w:rsidR="00AE79D5">
        <w:rPr>
          <w:rFonts w:ascii="Arial" w:hAnsi="Arial" w:cs="Arial"/>
          <w:sz w:val="32"/>
          <w:szCs w:val="32"/>
        </w:rPr>
        <w:t>5/2026, 9 spectacles sont programmés.</w:t>
      </w:r>
    </w:p>
    <w:p w14:paraId="61627EA8" w14:textId="77777777" w:rsidR="0036018E" w:rsidRDefault="0036018E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4D87E9D0" w14:textId="4162D524" w:rsidR="0036018E" w:rsidRDefault="0036018E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726A6E">
        <w:rPr>
          <w:rFonts w:ascii="Arial" w:hAnsi="Arial" w:cs="Arial"/>
          <w:b/>
          <w:bCs/>
          <w:sz w:val="32"/>
          <w:szCs w:val="32"/>
        </w:rPr>
        <w:t>La bibliothèque</w:t>
      </w:r>
      <w:r>
        <w:rPr>
          <w:rFonts w:ascii="Arial" w:hAnsi="Arial" w:cs="Arial"/>
          <w:sz w:val="32"/>
          <w:szCs w:val="32"/>
        </w:rPr>
        <w:t> :</w:t>
      </w:r>
      <w:r w:rsidR="00FA42C6">
        <w:rPr>
          <w:rFonts w:ascii="Arial" w:hAnsi="Arial" w:cs="Arial"/>
          <w:sz w:val="32"/>
          <w:szCs w:val="32"/>
        </w:rPr>
        <w:t xml:space="preserve"> En 2024, 37 livres ont été enregistrés par </w:t>
      </w:r>
      <w:r w:rsidR="00742205">
        <w:rPr>
          <w:rFonts w:ascii="Arial" w:hAnsi="Arial" w:cs="Arial"/>
          <w:sz w:val="32"/>
          <w:szCs w:val="32"/>
        </w:rPr>
        <w:t>13</w:t>
      </w:r>
      <w:r w:rsidR="00FA42C6">
        <w:rPr>
          <w:rFonts w:ascii="Arial" w:hAnsi="Arial" w:cs="Arial"/>
          <w:sz w:val="32"/>
          <w:szCs w:val="32"/>
        </w:rPr>
        <w:t xml:space="preserve"> donneurs de voix locaux</w:t>
      </w:r>
      <w:r w:rsidR="00C14DFD">
        <w:rPr>
          <w:rFonts w:ascii="Arial" w:hAnsi="Arial" w:cs="Arial"/>
          <w:sz w:val="32"/>
          <w:szCs w:val="32"/>
        </w:rPr>
        <w:t xml:space="preserve"> représentant 237 heures d</w:t>
      </w:r>
      <w:r w:rsidR="00742205">
        <w:rPr>
          <w:rFonts w:ascii="Arial" w:hAnsi="Arial" w:cs="Arial"/>
          <w:sz w:val="32"/>
          <w:szCs w:val="32"/>
        </w:rPr>
        <w:t xml:space="preserve">’écoute/lecture pour les personnes empêchées de lire. La durée d’écoute des livres va de </w:t>
      </w:r>
      <w:r w:rsidR="00726A6E">
        <w:rPr>
          <w:rFonts w:ascii="Arial" w:hAnsi="Arial" w:cs="Arial"/>
          <w:sz w:val="32"/>
          <w:szCs w:val="32"/>
        </w:rPr>
        <w:t xml:space="preserve">41 minutes à 17 heures. </w:t>
      </w:r>
    </w:p>
    <w:p w14:paraId="32A0E10A" w14:textId="5EDF90BE" w:rsidR="00A8356E" w:rsidRDefault="00A8356E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savoir que cela représente près de 700 heures de travail pour les 13 donneurs de voix</w:t>
      </w:r>
      <w:r w:rsidR="00195EB6">
        <w:rPr>
          <w:rFonts w:ascii="Arial" w:hAnsi="Arial" w:cs="Arial"/>
          <w:sz w:val="32"/>
          <w:szCs w:val="32"/>
        </w:rPr>
        <w:t xml:space="preserve"> bénévoles.</w:t>
      </w:r>
    </w:p>
    <w:p w14:paraId="262AB47E" w14:textId="526CFABE" w:rsidR="00A8356E" w:rsidRDefault="00E77550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L’enregistrement du « Annecy Mag » </w:t>
      </w:r>
      <w:r w:rsidR="00195EB6">
        <w:rPr>
          <w:rFonts w:ascii="Arial" w:hAnsi="Arial" w:cs="Arial"/>
          <w:sz w:val="32"/>
          <w:szCs w:val="32"/>
        </w:rPr>
        <w:t>permet d’accéder</w:t>
      </w:r>
      <w:r w:rsidR="009C0083">
        <w:rPr>
          <w:rFonts w:ascii="Arial" w:hAnsi="Arial" w:cs="Arial"/>
          <w:sz w:val="32"/>
          <w:szCs w:val="32"/>
        </w:rPr>
        <w:t xml:space="preserve"> aux</w:t>
      </w:r>
      <w:r>
        <w:rPr>
          <w:rFonts w:ascii="Arial" w:hAnsi="Arial" w:cs="Arial"/>
          <w:sz w:val="32"/>
          <w:szCs w:val="32"/>
        </w:rPr>
        <w:t xml:space="preserve"> informations de la Ville d’Annecy </w:t>
      </w:r>
      <w:r w:rsidR="00AE28A4">
        <w:rPr>
          <w:rFonts w:ascii="Arial" w:hAnsi="Arial" w:cs="Arial"/>
          <w:sz w:val="32"/>
          <w:szCs w:val="32"/>
        </w:rPr>
        <w:t>pour les 6 communes (commune nouvelle).</w:t>
      </w:r>
    </w:p>
    <w:p w14:paraId="538A4125" w14:textId="4563D4BD" w:rsidR="00AE28A4" w:rsidRDefault="00AE28A4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 est mis en ligne sur le site de la Ville d’Annecy. </w:t>
      </w:r>
    </w:p>
    <w:p w14:paraId="6EA830F9" w14:textId="1C733ED1" w:rsidR="00AE28A4" w:rsidRDefault="00AE28A4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 vous souhaitez le recevoir sur CD, vous pouvez nous en faire la demande.</w:t>
      </w:r>
    </w:p>
    <w:p w14:paraId="22ACBF96" w14:textId="77777777" w:rsidR="00B63324" w:rsidRDefault="00B63324" w:rsidP="004B3E2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7CE23136" w14:textId="77777777" w:rsidR="00420744" w:rsidRDefault="00420744" w:rsidP="00420744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Vous pouvez retrouver des informations sur la vie du Comité de Haute-Savoie, et les informations nationales, sur le site </w:t>
      </w:r>
    </w:p>
    <w:p w14:paraId="0C86E93E" w14:textId="05628A50" w:rsidR="00420744" w:rsidRDefault="00420744" w:rsidP="00420744">
      <w:pPr>
        <w:pStyle w:val="Standard"/>
        <w:jc w:val="both"/>
        <w:rPr>
          <w:rFonts w:ascii="Arial" w:hAnsi="Arial" w:cs="Arial"/>
          <w:sz w:val="32"/>
          <w:szCs w:val="32"/>
        </w:rPr>
      </w:pPr>
      <w:r w:rsidRPr="00370620">
        <w:rPr>
          <w:rFonts w:ascii="Arial" w:hAnsi="Arial" w:cs="Arial"/>
          <w:sz w:val="32"/>
          <w:szCs w:val="32"/>
        </w:rPr>
        <w:t>https://www.avh.asso.fr/implantations/comite-de-haute-savoie</w:t>
      </w:r>
    </w:p>
    <w:p w14:paraId="2EAEB67B" w14:textId="77777777" w:rsidR="00420744" w:rsidRDefault="00420744" w:rsidP="00420744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6B4EC279" w14:textId="207EAEAC" w:rsidR="008E6C30" w:rsidRDefault="00420744" w:rsidP="00FA51EF">
      <w:pPr>
        <w:pStyle w:val="Standard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Vous pourrez notamment y consulter le catalogue de la bibliothèque mis à jour très récemment (pavé « consultez les catalogues », en déroulant les pavés existants). Il est accessible aux personnes utilisant la suite Office ou bien Open Office (en téléchargement gratuit).</w:t>
      </w:r>
      <w:r w:rsidR="00F572EB">
        <w:rPr>
          <w:rFonts w:ascii="Arial" w:hAnsi="Arial" w:cs="Arial"/>
          <w:sz w:val="32"/>
          <w:szCs w:val="32"/>
        </w:rPr>
        <w:t xml:space="preserve"> N’hésitez pas à nous </w:t>
      </w:r>
      <w:r w:rsidR="008A5B26">
        <w:rPr>
          <w:rFonts w:ascii="Arial" w:hAnsi="Arial" w:cs="Arial"/>
          <w:sz w:val="32"/>
          <w:szCs w:val="32"/>
        </w:rPr>
        <w:t xml:space="preserve">signaler toute difficulté que vous pourriez rencontrer. </w:t>
      </w:r>
    </w:p>
    <w:p w14:paraId="3D700A38" w14:textId="3C53FE58" w:rsidR="00BE0303" w:rsidRDefault="00A228E6">
      <w:pPr>
        <w:suppressAutoHyphens w:val="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br w:type="page"/>
      </w:r>
    </w:p>
    <w:p w14:paraId="7D515B45" w14:textId="77777777" w:rsidR="00BE0303" w:rsidRDefault="00BE0303" w:rsidP="004B3E24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686B2408" w14:textId="77777777" w:rsidR="00EB024F" w:rsidRDefault="00EB024F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78545ED2" w14:textId="7D364D19" w:rsidR="00EB024F" w:rsidRDefault="008D635D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Enfin et pour finir, vous savez que nous fonctionnons </w:t>
      </w:r>
      <w:r w:rsidR="00FA1A87">
        <w:rPr>
          <w:rFonts w:ascii="Arial" w:hAnsi="Arial" w:cs="Arial"/>
          <w:sz w:val="32"/>
          <w:szCs w:val="32"/>
        </w:rPr>
        <w:t>essentiellement</w:t>
      </w:r>
      <w:r>
        <w:rPr>
          <w:rFonts w:ascii="Arial" w:hAnsi="Arial" w:cs="Arial"/>
          <w:sz w:val="32"/>
          <w:szCs w:val="32"/>
        </w:rPr>
        <w:t xml:space="preserve"> avec vo</w:t>
      </w:r>
      <w:r w:rsidR="00A56169">
        <w:rPr>
          <w:rFonts w:ascii="Arial" w:hAnsi="Arial" w:cs="Arial"/>
          <w:sz w:val="32"/>
          <w:szCs w:val="32"/>
        </w:rPr>
        <w:t xml:space="preserve">s participations annuelles </w:t>
      </w:r>
      <w:r w:rsidR="00CD5B0A">
        <w:rPr>
          <w:rFonts w:ascii="Arial" w:hAnsi="Arial" w:cs="Arial"/>
          <w:sz w:val="32"/>
          <w:szCs w:val="32"/>
        </w:rPr>
        <w:t>qui</w:t>
      </w:r>
      <w:r w:rsidR="00A56169">
        <w:rPr>
          <w:rFonts w:ascii="Arial" w:hAnsi="Arial" w:cs="Arial"/>
          <w:sz w:val="32"/>
          <w:szCs w:val="32"/>
        </w:rPr>
        <w:t xml:space="preserve"> nous </w:t>
      </w:r>
      <w:r w:rsidR="00CD5B0A">
        <w:rPr>
          <w:rFonts w:ascii="Arial" w:hAnsi="Arial" w:cs="Arial"/>
          <w:sz w:val="32"/>
          <w:szCs w:val="32"/>
        </w:rPr>
        <w:t xml:space="preserve">permettent d’assurer </w:t>
      </w:r>
      <w:r w:rsidR="00006B92">
        <w:rPr>
          <w:rFonts w:ascii="Arial" w:hAnsi="Arial" w:cs="Arial"/>
          <w:sz w:val="32"/>
          <w:szCs w:val="32"/>
        </w:rPr>
        <w:t xml:space="preserve">en partie </w:t>
      </w:r>
      <w:r w:rsidR="00CD5B0A">
        <w:rPr>
          <w:rFonts w:ascii="Arial" w:hAnsi="Arial" w:cs="Arial"/>
          <w:sz w:val="32"/>
          <w:szCs w:val="32"/>
        </w:rPr>
        <w:t>le fonctionnement d</w:t>
      </w:r>
      <w:r w:rsidR="00175990">
        <w:rPr>
          <w:rFonts w:ascii="Arial" w:hAnsi="Arial" w:cs="Arial"/>
          <w:sz w:val="32"/>
          <w:szCs w:val="32"/>
        </w:rPr>
        <w:t>u Comité de Haute-Savoie.</w:t>
      </w:r>
    </w:p>
    <w:p w14:paraId="63D2EB16" w14:textId="77777777" w:rsidR="00175990" w:rsidRDefault="00175990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42C42F80" w14:textId="01883291" w:rsidR="00175990" w:rsidRDefault="00175990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Pour 2026, </w:t>
      </w:r>
      <w:r w:rsidR="0005352D">
        <w:rPr>
          <w:rFonts w:ascii="Arial" w:hAnsi="Arial" w:cs="Arial"/>
          <w:sz w:val="32"/>
          <w:szCs w:val="32"/>
        </w:rPr>
        <w:t xml:space="preserve">la </w:t>
      </w:r>
      <w:r w:rsidR="00205083">
        <w:rPr>
          <w:rFonts w:ascii="Arial" w:hAnsi="Arial" w:cs="Arial"/>
          <w:sz w:val="32"/>
          <w:szCs w:val="32"/>
        </w:rPr>
        <w:t xml:space="preserve">cotisation reste fixée à 30 €. Vous pourrez nous l’adresser </w:t>
      </w:r>
      <w:r w:rsidR="000A6879">
        <w:rPr>
          <w:rFonts w:ascii="Arial" w:hAnsi="Arial" w:cs="Arial"/>
          <w:sz w:val="32"/>
          <w:szCs w:val="32"/>
        </w:rPr>
        <w:t xml:space="preserve">par chèque </w:t>
      </w:r>
      <w:r w:rsidR="00205083">
        <w:rPr>
          <w:rFonts w:ascii="Arial" w:hAnsi="Arial" w:cs="Arial"/>
          <w:sz w:val="32"/>
          <w:szCs w:val="32"/>
        </w:rPr>
        <w:t xml:space="preserve">dès le mois de janvier. </w:t>
      </w:r>
    </w:p>
    <w:p w14:paraId="7F618622" w14:textId="77777777" w:rsidR="00006B92" w:rsidRDefault="00006B92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1C57F7AF" w14:textId="60DD4BF3" w:rsidR="00006B92" w:rsidRDefault="00E83AFE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Vos dons nous sont également d’une aide très précieuse. Aussi, nous joignons à cette lettre un bon </w:t>
      </w:r>
      <w:r w:rsidR="00B01CB0">
        <w:rPr>
          <w:rFonts w:ascii="Arial" w:hAnsi="Arial" w:cs="Arial"/>
          <w:sz w:val="32"/>
          <w:szCs w:val="32"/>
        </w:rPr>
        <w:t xml:space="preserve">de </w:t>
      </w:r>
      <w:r w:rsidR="002F4DEA">
        <w:rPr>
          <w:rFonts w:ascii="Arial" w:hAnsi="Arial" w:cs="Arial"/>
          <w:sz w:val="32"/>
          <w:szCs w:val="32"/>
        </w:rPr>
        <w:t xml:space="preserve">soutien. Celui-ci vous permet de bénéficier d’avantages fiscaux </w:t>
      </w:r>
      <w:r w:rsidR="00A6759C">
        <w:rPr>
          <w:rFonts w:ascii="Arial" w:hAnsi="Arial" w:cs="Arial"/>
          <w:sz w:val="32"/>
          <w:szCs w:val="32"/>
        </w:rPr>
        <w:t>(66</w:t>
      </w:r>
      <w:r w:rsidR="00057102">
        <w:rPr>
          <w:rFonts w:ascii="Arial" w:hAnsi="Arial" w:cs="Arial"/>
          <w:sz w:val="32"/>
          <w:szCs w:val="32"/>
        </w:rPr>
        <w:t>% de réduction d’impôt sur le don réalisé)</w:t>
      </w:r>
      <w:r w:rsidR="002F4DEA">
        <w:rPr>
          <w:rFonts w:ascii="Arial" w:hAnsi="Arial" w:cs="Arial"/>
          <w:sz w:val="32"/>
          <w:szCs w:val="32"/>
        </w:rPr>
        <w:t xml:space="preserve"> sur présentation d’un avoir fiscal que nous vous adresserons</w:t>
      </w:r>
      <w:r w:rsidR="00057102">
        <w:rPr>
          <w:rFonts w:ascii="Arial" w:hAnsi="Arial" w:cs="Arial"/>
          <w:sz w:val="32"/>
          <w:szCs w:val="32"/>
        </w:rPr>
        <w:t>.</w:t>
      </w:r>
    </w:p>
    <w:p w14:paraId="3D04A9DF" w14:textId="77777777" w:rsidR="00006B92" w:rsidRDefault="00006B92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491D4665" w14:textId="77777777" w:rsidR="00006B92" w:rsidRDefault="00006B92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2E555946" w14:textId="77777777" w:rsidR="00B830EB" w:rsidRDefault="00B830EB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34BD9E88" w14:textId="77777777" w:rsidR="00B830EB" w:rsidRDefault="00B830EB" w:rsidP="00BE0303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010BF743" w14:textId="1B4EAFDE" w:rsidR="00BE0303" w:rsidRDefault="008A5B26" w:rsidP="00BE0303">
      <w:pPr>
        <w:pStyle w:val="Standard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Et nous sommes toujours joignables : </w:t>
      </w:r>
    </w:p>
    <w:p w14:paraId="434B1AF4" w14:textId="77777777" w:rsidR="00BE0303" w:rsidRDefault="00BE0303" w:rsidP="004B3E24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7FB9BD7F" w14:textId="77777777" w:rsidR="00B80657" w:rsidRDefault="00370584" w:rsidP="004B3E24">
      <w:pPr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Association Valentin Haüy, </w:t>
      </w:r>
    </w:p>
    <w:p w14:paraId="47878934" w14:textId="747DBFD2" w:rsidR="008E6C30" w:rsidRDefault="00370584" w:rsidP="004B3E24">
      <w:pPr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Comité d</w:t>
      </w:r>
      <w:r w:rsidR="00B80657">
        <w:rPr>
          <w:rFonts w:ascii="Arial" w:eastAsia="Times New Roman" w:hAnsi="Arial" w:cs="Arial"/>
          <w:sz w:val="32"/>
          <w:szCs w:val="32"/>
        </w:rPr>
        <w:t>e Haute-Savoie</w:t>
      </w:r>
    </w:p>
    <w:p w14:paraId="2DA9EEBB" w14:textId="03B87822" w:rsidR="000030AC" w:rsidRDefault="000030AC" w:rsidP="004B3E24">
      <w:pPr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3 rue Sommeiller à Annecy</w:t>
      </w:r>
    </w:p>
    <w:p w14:paraId="35A76370" w14:textId="77777777" w:rsidR="008E6C30" w:rsidRDefault="00370584" w:rsidP="004B3E24">
      <w:pPr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Permanences les mardis et jeudis après-midi.</w:t>
      </w:r>
    </w:p>
    <w:p w14:paraId="65428C0A" w14:textId="0E0C6336" w:rsidR="00BE0303" w:rsidRDefault="00BE0303" w:rsidP="004B3E24">
      <w:pPr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Mail : </w:t>
      </w:r>
      <w:r w:rsidR="00AC3E01" w:rsidRPr="00370620">
        <w:rPr>
          <w:rFonts w:ascii="Arial" w:eastAsia="Times New Roman" w:hAnsi="Arial" w:cs="Arial"/>
          <w:sz w:val="32"/>
          <w:szCs w:val="32"/>
        </w:rPr>
        <w:t>comite.haute-savoie@avh.asso.fr</w:t>
      </w:r>
    </w:p>
    <w:p w14:paraId="4D68C807" w14:textId="77777777" w:rsidR="008F0109" w:rsidRDefault="008A5B26" w:rsidP="00B80657">
      <w:pPr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Téléphone </w:t>
      </w:r>
      <w:r w:rsidR="00AC3E01">
        <w:rPr>
          <w:rFonts w:ascii="Arial" w:eastAsia="Times New Roman" w:hAnsi="Arial" w:cs="Arial"/>
          <w:sz w:val="32"/>
          <w:szCs w:val="32"/>
        </w:rPr>
        <w:t>04.50.45.37.27</w:t>
      </w:r>
    </w:p>
    <w:p w14:paraId="7F57C5BA" w14:textId="77777777" w:rsidR="002C5522" w:rsidRDefault="002C5522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bookmarkEnd w:id="0"/>
    <w:p w14:paraId="091BE5F3" w14:textId="7CBD1D33" w:rsidR="002C5522" w:rsidRDefault="002C5522">
      <w:pPr>
        <w:suppressAutoHyphens w:val="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br w:type="page"/>
      </w:r>
    </w:p>
    <w:bookmarkEnd w:id="1"/>
    <w:p w14:paraId="7E162E2D" w14:textId="77777777" w:rsidR="002C5522" w:rsidRDefault="002C5522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bookmarkEnd w:id="2"/>
    <w:p w14:paraId="5A27D80C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7B6EB24B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7E5C2C5D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0ABA75CD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4BB4170B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2607E5C4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49109A50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2BB954CD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45A6E6A8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1E64C491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11F0F5E0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215EB443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40DDF102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779D774C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055CED24" w14:textId="77777777" w:rsidR="008F0109" w:rsidRDefault="008F0109" w:rsidP="00B80657">
      <w:pPr>
        <w:jc w:val="both"/>
        <w:rPr>
          <w:rFonts w:ascii="Arial" w:eastAsia="Times New Roman" w:hAnsi="Arial" w:cs="Arial"/>
          <w:sz w:val="32"/>
          <w:szCs w:val="32"/>
        </w:rPr>
      </w:pPr>
    </w:p>
    <w:p w14:paraId="377B058E" w14:textId="77777777" w:rsidR="002C5522" w:rsidRDefault="002C5522" w:rsidP="002C5522">
      <w:pPr>
        <w:pStyle w:val="Standard"/>
        <w:jc w:val="center"/>
        <w:rPr>
          <w:rFonts w:ascii="Arial" w:hAnsi="Arial" w:cs="Arial"/>
          <w:b/>
          <w:bCs/>
          <w:sz w:val="36"/>
          <w:szCs w:val="36"/>
        </w:rPr>
      </w:pPr>
    </w:p>
    <w:p w14:paraId="0590F9FF" w14:textId="29BB6AD1" w:rsidR="002C5522" w:rsidRDefault="009D76F9" w:rsidP="002C5522">
      <w:pPr>
        <w:pStyle w:val="Standard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49527D" wp14:editId="74162315">
            <wp:simplePos x="0" y="0"/>
            <wp:positionH relativeFrom="column">
              <wp:posOffset>1676400</wp:posOffset>
            </wp:positionH>
            <wp:positionV relativeFrom="paragraph">
              <wp:posOffset>2295525</wp:posOffset>
            </wp:positionV>
            <wp:extent cx="2543403" cy="1116720"/>
            <wp:effectExtent l="0" t="0" r="9297" b="7230"/>
            <wp:wrapNone/>
            <wp:docPr id="1134973672" name="Form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403" cy="1116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2C5522" w:rsidSect="00BF70F6">
      <w:headerReference w:type="default" r:id="rId9"/>
      <w:footerReference w:type="default" r:id="rId10"/>
      <w:pgSz w:w="11906" w:h="16838" w:code="9"/>
      <w:pgMar w:top="851" w:right="1134" w:bottom="851" w:left="1134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ADA1" w14:textId="77777777" w:rsidR="003A2827" w:rsidRDefault="003A2827">
      <w:r>
        <w:separator/>
      </w:r>
    </w:p>
  </w:endnote>
  <w:endnote w:type="continuationSeparator" w:id="0">
    <w:p w14:paraId="5F2A4C87" w14:textId="77777777" w:rsidR="003A2827" w:rsidRDefault="003A2827">
      <w:r>
        <w:continuationSeparator/>
      </w:r>
    </w:p>
  </w:endnote>
  <w:endnote w:type="continuationNotice" w:id="1">
    <w:p w14:paraId="09BE1A3A" w14:textId="77777777" w:rsidR="003A2827" w:rsidRDefault="003A2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982281"/>
      <w:docPartObj>
        <w:docPartGallery w:val="Page Numbers (Bottom of Page)"/>
        <w:docPartUnique/>
      </w:docPartObj>
    </w:sdtPr>
    <w:sdtEndPr/>
    <w:sdtContent>
      <w:p w14:paraId="6073C06E" w14:textId="29CFAFF9" w:rsidR="00245044" w:rsidRDefault="00BF70F6" w:rsidP="00941A75">
        <w:pPr>
          <w:pStyle w:val="Pieddepage"/>
          <w:ind w:left="8789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9A83AF3" wp14:editId="52EB6030">
                  <wp:simplePos x="0" y="0"/>
                  <wp:positionH relativeFrom="margin">
                    <wp:posOffset>6166485</wp:posOffset>
                  </wp:positionH>
                  <wp:positionV relativeFrom="page">
                    <wp:posOffset>10201275</wp:posOffset>
                  </wp:positionV>
                  <wp:extent cx="259080" cy="488315"/>
                  <wp:effectExtent l="0" t="0" r="26670" b="26035"/>
                  <wp:wrapNone/>
                  <wp:docPr id="442625529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9080" cy="488315"/>
                            <a:chOff x="1743" y="14699"/>
                            <a:chExt cx="688" cy="1129"/>
                          </a:xfrm>
                        </wpg:grpSpPr>
                        <wps:wsp>
                          <wps:cNvPr id="129007259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39620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5EA2F74" w14:textId="77777777" w:rsidR="00BF70F6" w:rsidRDefault="00BF70F6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A83AF3" id="Groupe 2" o:spid="_x0000_s1026" style="position:absolute;left:0;text-align:left;margin-left:485.55pt;margin-top:803.25pt;width:20.4pt;height:38.45pt;z-index:25165824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" filled="f" strokecolor="#7f7f7f">
                    <v:textbox>
                      <w:txbxContent>
                        <w:p w14:paraId="65EA2F74" w14:textId="77777777" w:rsidR="00BF70F6" w:rsidRDefault="00BF70F6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F52F" w14:textId="77777777" w:rsidR="003A2827" w:rsidRDefault="003A2827">
      <w:r>
        <w:separator/>
      </w:r>
    </w:p>
  </w:footnote>
  <w:footnote w:type="continuationSeparator" w:id="0">
    <w:p w14:paraId="53D9F370" w14:textId="77777777" w:rsidR="003A2827" w:rsidRDefault="003A2827">
      <w:r>
        <w:continuationSeparator/>
      </w:r>
    </w:p>
  </w:footnote>
  <w:footnote w:type="continuationNotice" w:id="1">
    <w:p w14:paraId="662A1534" w14:textId="77777777" w:rsidR="003A2827" w:rsidRDefault="003A2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4046" w14:textId="5C045ABF" w:rsidR="00BF70F6" w:rsidRDefault="00BF70F6">
    <w:pPr>
      <w:pStyle w:val="En-tte"/>
      <w:ind w:right="-864"/>
      <w:jc w:val="right"/>
    </w:pPr>
  </w:p>
  <w:p w14:paraId="76DAB0D3" w14:textId="77777777" w:rsidR="00245044" w:rsidRDefault="002450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644BA"/>
    <w:multiLevelType w:val="hybridMultilevel"/>
    <w:tmpl w:val="776ABB9A"/>
    <w:lvl w:ilvl="0" w:tplc="A9D246C6">
      <w:start w:val="11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158937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1896540651"/>
  </wne:recipientData>
  <wne:recipientData>
    <wne:active wne:val="1"/>
    <wne:hash wne:val="1274996569"/>
  </wne:recipientData>
  <wne:recipientData>
    <wne:active wne:val="1"/>
    <wne:hash wne:val="2025841729"/>
  </wne:recipientData>
  <wne:recipientData>
    <wne:active wne:val="1"/>
    <wne:hash wne:val="-1727972767"/>
  </wne:recipientData>
  <wne:recipientData>
    <wne:active wne:val="1"/>
    <wne:hash wne:val="-889170515"/>
  </wne:recipientData>
  <wne:recipientData>
    <wne:active wne:val="1"/>
    <wne:hash wne:val="-961637591"/>
  </wne:recipientData>
  <wne:recipientData>
    <wne:active wne:val="1"/>
    <wne:hash wne:val="-2099708572"/>
  </wne:recipientData>
  <wne:recipientData>
    <wne:active wne:val="1"/>
    <wne:hash wne:val="-437205884"/>
  </wne:recipientData>
  <wne:recipientData>
    <wne:active wne:val="1"/>
    <wne:hash wne:val="-1027645455"/>
  </wne:recipientData>
  <wne:recipientData>
    <wne:active wne:val="1"/>
    <wne:hash wne:val="1351747835"/>
  </wne:recipientData>
  <wne:recipientData>
    <wne:active wne:val="1"/>
    <wne:hash wne:val="-251210144"/>
  </wne:recipientData>
  <wne:recipientData>
    <wne:active wne:val="1"/>
    <wne:hash wne:val="-1677895632"/>
  </wne:recipientData>
  <wne:recipientData>
    <wne:active wne:val="1"/>
    <wne:hash wne:val="-1811634943"/>
  </wne:recipientData>
  <wne:recipientData>
    <wne:active wne:val="1"/>
    <wne:hash wne:val="64893211"/>
  </wne:recipientData>
  <wne:recipientData>
    <wne:active wne:val="1"/>
    <wne:hash wne:val="-374635143"/>
  </wne:recipientData>
  <wne:recipientData>
    <wne:active wne:val="1"/>
    <wne:hash wne:val="-2071135556"/>
  </wne:recipientData>
  <wne:recipientData>
    <wne:active wne:val="1"/>
    <wne:hash wne:val="1325690179"/>
  </wne:recipientData>
  <wne:recipientData>
    <wne:active wne:val="1"/>
    <wne:hash wne:val="1954496396"/>
  </wne:recipientData>
  <wne:recipientData>
    <wne:active wne:val="1"/>
    <wne:hash wne:val="1218735228"/>
  </wne:recipientData>
  <wne:recipientData>
    <wne:active wne:val="1"/>
    <wne:hash wne:val="-511247811"/>
  </wne:recipientData>
  <wne:recipientData>
    <wne:active wne:val="1"/>
    <wne:hash wne:val="544155074"/>
  </wne:recipientData>
  <wne:recipientData>
    <wne:active wne:val="1"/>
    <wne:hash wne:val="1703794331"/>
  </wne:recipientData>
  <wne:recipientData>
    <wne:active wne:val="1"/>
    <wne:hash wne:val="-1217688099"/>
  </wne:recipientData>
  <wne:recipientData>
    <wne:active wne:val="1"/>
    <wne:hash wne:val="-119207510"/>
  </wne:recipientData>
  <wne:recipientData>
    <wne:active wne:val="1"/>
    <wne:hash wne:val="1991052003"/>
  </wne:recipientData>
  <wne:recipientData>
    <wne:active wne:val="1"/>
    <wne:hash wne:val="1264861336"/>
  </wne:recipientData>
  <wne:recipientData>
    <wne:active wne:val="1"/>
    <wne:hash wne:val="-1980901091"/>
  </wne:recipientData>
  <wne:recipientData>
    <wne:active wne:val="1"/>
    <wne:hash wne:val="889934900"/>
  </wne:recipientData>
  <wne:recipientData>
    <wne:active wne:val="1"/>
    <wne:hash wne:val="1948187310"/>
  </wne:recipientData>
  <wne:recipientData>
    <wne:active wne:val="1"/>
    <wne:hash wne:val="-1701984249"/>
  </wne:recipientData>
  <wne:recipientData>
    <wne:active wne:val="1"/>
    <wne:hash wne:val="1523262091"/>
  </wne:recipientData>
  <wne:recipientData>
    <wne:active wne:val="1"/>
    <wne:hash wne:val="-192346604"/>
  </wne:recipientData>
  <wne:recipientData>
    <wne:active wne:val="1"/>
    <wne:hash wne:val="-600921134"/>
  </wne:recipientData>
  <wne:recipientData>
    <wne:active wne:val="1"/>
    <wne:hash wne:val="-1107389714"/>
  </wne:recipientData>
  <wne:recipientData>
    <wne:active wne:val="1"/>
    <wne:hash wne:val="-992231199"/>
  </wne:recipientData>
  <wne:recipientData>
    <wne:active wne:val="1"/>
    <wne:hash wne:val="-216835939"/>
  </wne:recipientData>
  <wne:recipientData>
    <wne:active wne:val="1"/>
    <wne:hash wne:val="-2025064535"/>
  </wne:recipientData>
  <wne:recipientData>
    <wne:active wne:val="1"/>
    <wne:hash wne:val="-406928001"/>
  </wne:recipientData>
  <wne:recipientData>
    <wne:active wne:val="1"/>
    <wne:hash wne:val="1358011427"/>
  </wne:recipientData>
  <wne:recipientData>
    <wne:active wne:val="1"/>
    <wne:hash wne:val="-1120468255"/>
  </wne:recipientData>
  <wne:recipientData>
    <wne:active wne:val="1"/>
    <wne:hash wne:val="1204946131"/>
  </wne:recipientData>
  <wne:recipientData>
    <wne:active wne:val="1"/>
    <wne:hash wne:val="-547085671"/>
  </wne:recipientData>
  <wne:recipientData>
    <wne:active wne:val="1"/>
    <wne:hash wne:val="1548425155"/>
  </wne:recipientData>
  <wne:recipientData>
    <wne:active wne:val="1"/>
    <wne:hash wne:val="-254407404"/>
  </wne:recipientData>
  <wne:recipientData>
    <wne:active wne:val="1"/>
    <wne:hash wne:val="896645793"/>
  </wne:recipientData>
  <wne:recipientData>
    <wne:active wne:val="1"/>
    <wne:hash wne:val="-1845588497"/>
  </wne:recipientData>
  <wne:recipientData>
    <wne:active wne:val="1"/>
    <wne:hash wne:val="-1666386522"/>
  </wne:recipientData>
  <wne:recipientData>
    <wne:active wne:val="1"/>
    <wne:hash wne:val="1343419900"/>
  </wne:recipientData>
  <wne:recipientData>
    <wne:active wne:val="1"/>
    <wne:hash wne:val="-981539191"/>
  </wne:recipientData>
  <wne:recipientData>
    <wne:active wne:val="1"/>
    <wne:hash wne:val="-1242051076"/>
  </wne:recipientData>
  <wne:recipientData>
    <wne:active wne:val="1"/>
    <wne:hash wne:val="1486206614"/>
  </wne:recipientData>
  <wne:recipientData>
    <wne:active wne:val="1"/>
    <wne:hash wne:val="-2022543005"/>
  </wne:recipientData>
  <wne:recipientData>
    <wne:active wne:val="1"/>
    <wne:hash wne:val="-63175536"/>
  </wne:recipientData>
  <wne:recipientData>
    <wne:active wne:val="1"/>
    <wne:hash wne:val="-1719325162"/>
  </wne:recipientData>
  <wne:recipientData>
    <wne:active wne:val="1"/>
    <wne:hash wne:val="1045895756"/>
  </wne:recipientData>
  <wne:recipientData>
    <wne:active wne:val="1"/>
    <wne:hash wne:val="1890959200"/>
  </wne:recipientData>
  <wne:recipientData>
    <wne:active wne:val="1"/>
    <wne:hash wne:val="1217550498"/>
  </wne:recipientData>
  <wne:recipientData>
    <wne:active wne:val="1"/>
    <wne:hash wne:val="-1446101963"/>
  </wne:recipientData>
  <wne:recipientData>
    <wne:active wne:val="1"/>
    <wne:hash wne:val="1461199836"/>
  </wne:recipientData>
  <wne:recipientData>
    <wne:active wne:val="1"/>
    <wne:hash wne:val="-1440010401"/>
  </wne:recipientData>
  <wne:recipientData>
    <wne:active wne:val="1"/>
    <wne:hash wne:val="-237417686"/>
  </wne:recipientData>
  <wne:recipientData>
    <wne:active wne:val="1"/>
    <wne:hash wne:val="1209722958"/>
  </wne:recipientData>
  <wne:recipientData>
    <wne:active wne:val="1"/>
    <wne:hash wne:val="-134937237"/>
  </wne:recipientData>
  <wne:recipientData>
    <wne:active wne:val="1"/>
    <wne:hash wne:val="58860517"/>
  </wne:recipientData>
  <wne:recipientData>
    <wne:active wne:val="1"/>
    <wne:hash wne:val="-1302111062"/>
  </wne:recipientData>
  <wne:recipientData>
    <wne:active wne:val="1"/>
    <wne:hash wne:val="1701643339"/>
  </wne:recipientData>
  <wne:recipientData>
    <wne:active wne:val="1"/>
    <wne:hash wne:val="458217368"/>
  </wne:recipientData>
  <wne:recipientData>
    <wne:active wne:val="1"/>
    <wne:hash wne:val="-2146050516"/>
  </wne:recipientData>
  <wne:recipientData>
    <wne:active wne:val="1"/>
    <wne:hash wne:val="-1250310343"/>
  </wne:recipientData>
  <wne:recipientData>
    <wne:active wne:val="1"/>
    <wne:hash wne:val="1373623628"/>
  </wne:recipientData>
  <wne:recipientData>
    <wne:active wne:val="1"/>
    <wne:hash wne:val="-1638043222"/>
  </wne:recipientData>
  <wne:recipientData>
    <wne:active wne:val="1"/>
    <wne:hash wne:val="-1812020306"/>
  </wne:recipientData>
  <wne:recipientData>
    <wne:active wne:val="1"/>
    <wne:hash wne:val="-472345534"/>
  </wne:recipientData>
  <wne:recipientData>
    <wne:active wne:val="1"/>
    <wne:hash wne:val="1766784632"/>
  </wne:recipientData>
  <wne:recipientData>
    <wne:active wne:val="1"/>
    <wne:hash wne:val="568250770"/>
  </wne:recipientData>
  <wne:recipientData>
    <wne:active wne:val="1"/>
    <wne:hash wne:val="1038808604"/>
  </wne:recipientData>
  <wne:recipientData>
    <wne:active wne:val="1"/>
    <wne:hash wne:val="921298286"/>
  </wne:recipientData>
  <wne:recipientData>
    <wne:active wne:val="1"/>
    <wne:hash wne:val="-2024065481"/>
  </wne:recipientData>
  <wne:recipientData>
    <wne:active wne:val="1"/>
    <wne:hash wne:val="-2035985058"/>
  </wne:recipientData>
  <wne:recipientData>
    <wne:active wne:val="1"/>
    <wne:hash wne:val="1238524115"/>
  </wne:recipientData>
  <wne:recipientData>
    <wne:active wne:val="1"/>
    <wne:hash wne:val="938099873"/>
  </wne:recipientData>
  <wne:recipientData>
    <wne:active wne:val="1"/>
    <wne:hash wne:val="-1466586409"/>
  </wne:recipientData>
  <wne:recipientData>
    <wne:active wne:val="1"/>
    <wne:hash wne:val="-1702629951"/>
  </wne:recipientData>
  <wne:recipientData>
    <wne:active wne:val="1"/>
    <wne:hash wne:val="313433166"/>
  </wne:recipientData>
  <wne:recipientData>
    <wne:active wne:val="1"/>
    <wne:hash wne:val="936144462"/>
  </wne:recipientData>
  <wne:recipientData>
    <wne:active wne:val="1"/>
    <wne:hash wne:val="259693912"/>
  </wne:recipientData>
  <wne:recipientData>
    <wne:active wne:val="1"/>
    <wne:hash wne:val="-1547705441"/>
  </wne:recipientData>
  <wne:recipientData>
    <wne:active wne:val="1"/>
    <wne:hash wne:val="1775140364"/>
  </wne:recipientData>
  <wne:recipientData>
    <wne:active wne:val="1"/>
    <wne:hash wne:val="-1437557883"/>
  </wne:recipientData>
  <wne:recipientData>
    <wne:active wne:val="1"/>
    <wne:hash wne:val="-285692124"/>
  </wne:recipientData>
  <wne:recipientData>
    <wne:active wne:val="1"/>
    <wne:hash wne:val="896103345"/>
  </wne:recipientData>
  <wne:recipientData>
    <wne:active wne:val="1"/>
    <wne:hash wne:val="-1521729224"/>
  </wne:recipientData>
  <wne:recipientData>
    <wne:active wne:val="1"/>
    <wne:hash wne:val="456245205"/>
  </wne:recipientData>
  <wne:recipientData>
    <wne:active wne:val="1"/>
    <wne:hash wne:val="239920412"/>
  </wne:recipientData>
  <wne:recipientData>
    <wne:active wne:val="1"/>
    <wne:hash wne:val="-70279722"/>
  </wne:recipientData>
  <wne:recipientData>
    <wne:active wne:val="1"/>
    <wne:hash wne:val="-63417993"/>
  </wne:recipientData>
  <wne:recipientData>
    <wne:active wne:val="1"/>
    <wne:hash wne:val="-199403638"/>
  </wne:recipientData>
  <wne:recipientData>
    <wne:active wne:val="1"/>
    <wne:hash wne:val="-7929944"/>
  </wne:recipientData>
  <wne:recipientData>
    <wne:active wne:val="1"/>
    <wne:hash wne:val="-2033916909"/>
  </wne:recipientData>
  <wne:recipientData>
    <wne:active wne:val="1"/>
    <wne:hash wne:val="145552304"/>
  </wne:recipientData>
  <wne:recipientData>
    <wne:active wne:val="1"/>
    <wne:hash wne:val="-400682773"/>
  </wne:recipientData>
  <wne:recipientData>
    <wne:active wne:val="1"/>
    <wne:hash wne:val="496557318"/>
  </wne:recipientData>
  <wne:recipientData>
    <wne:active wne:val="1"/>
    <wne:hash wne:val="-77672634"/>
  </wne:recipientData>
  <wne:recipientData>
    <wne:active wne:val="1"/>
    <wne:hash wne:val="-1385569487"/>
  </wne:recipientData>
  <wne:recipientData>
    <wne:active wne:val="1"/>
    <wne:hash wne:val="-2000998147"/>
  </wne:recipientData>
  <wne:recipientData>
    <wne:active wne:val="1"/>
    <wne:hash wne:val="1392036301"/>
  </wne:recipientData>
  <wne:recipientData>
    <wne:active wne:val="1"/>
    <wne:hash wne:val="615357280"/>
  </wne:recipientData>
  <wne:recipientData>
    <wne:active wne:val="1"/>
    <wne:hash wne:val="-1772018009"/>
  </wne:recipientData>
  <wne:recipientData>
    <wne:active wne:val="1"/>
    <wne:hash wne:val="-2086935721"/>
  </wne:recipientData>
  <wne:recipientData>
    <wne:active wne:val="1"/>
    <wne:hash wne:val="2115485147"/>
  </wne:recipientData>
  <wne:recipientData>
    <wne:active wne:val="1"/>
    <wne:hash wne:val="1476197027"/>
  </wne:recipientData>
  <wne:recipientData>
    <wne:active wne:val="1"/>
    <wne:hash wne:val="1848328583"/>
  </wne:recipientData>
  <wne:recipientData>
    <wne:active wne:val="1"/>
    <wne:hash wne:val="1303680184"/>
  </wne:recipientData>
  <wne:recipientData>
    <wne:active wne:val="1"/>
    <wne:hash wne:val="248708339"/>
  </wne:recipientData>
  <wne:recipientData>
    <wne:active wne:val="1"/>
    <wne:hash wne:val="-404486048"/>
  </wne:recipientData>
  <wne:recipientData>
    <wne:active wne:val="1"/>
    <wne:hash wne:val="1049717590"/>
  </wne:recipientData>
  <wne:recipientData>
    <wne:active wne:val="1"/>
    <wne:hash wne:val="-257587626"/>
  </wne:recipientData>
  <wne:recipientData>
    <wne:active wne:val="1"/>
    <wne:hash wne:val="-1869832169"/>
  </wne:recipientData>
  <wne:recipientData>
    <wne:active wne:val="1"/>
    <wne:hash wne:val="631155227"/>
  </wne:recipientData>
  <wne:recipientData>
    <wne:active wne:val="1"/>
    <wne:hash wne:val="-990689157"/>
  </wne:recipientData>
  <wne:recipientData>
    <wne:active wne:val="1"/>
    <wne:hash wne:val="-1253990451"/>
  </wne:recipientData>
  <wne:recipientData>
    <wne:active wne:val="1"/>
    <wne:hash wne:val="-1114027050"/>
  </wne:recipientData>
  <wne:recipientData>
    <wne:active wne:val="1"/>
    <wne:hash wne:val="426358365"/>
  </wne:recipientData>
  <wne:recipientData>
    <wne:active wne:val="1"/>
    <wne:hash wne:val="1789706570"/>
  </wne:recipientData>
  <wne:recipientData>
    <wne:active wne:val="1"/>
    <wne:hash wne:val="-1627309200"/>
  </wne:recipientData>
  <wne:recipientData>
    <wne:active wne:val="1"/>
    <wne:hash wne:val="-886561502"/>
  </wne:recipientData>
  <wne:recipientData>
    <wne:active wne:val="1"/>
    <wne:hash wne:val="583097624"/>
  </wne:recipientData>
  <wne:recipientData>
    <wne:active wne:val="1"/>
    <wne:hash wne:val="-952893246"/>
  </wne:recipientData>
  <wne:recipientData>
    <wne:active wne:val="1"/>
    <wne:hash wne:val="714522739"/>
  </wne:recipientData>
  <wne:recipientData>
    <wne:active wne:val="1"/>
    <wne:hash wne:val="1240224557"/>
  </wne:recipientData>
  <wne:recipientData>
    <wne:active wne:val="1"/>
    <wne:hash wne:val="-1390532604"/>
  </wne:recipientData>
  <wne:recipientData>
    <wne:active wne:val="1"/>
    <wne:hash wne:val="139057437"/>
  </wne:recipientData>
  <wne:recipientData>
    <wne:active wne:val="1"/>
    <wne:hash wne:val="558552612"/>
  </wne:recipientData>
  <wne:recipientData>
    <wne:active wne:val="1"/>
    <wne:hash wne:val="-1896355546"/>
  </wne:recipientData>
  <wne:recipientData>
    <wne:active wne:val="1"/>
    <wne:hash wne:val="-322895211"/>
  </wne:recipientData>
  <wne:recipientData>
    <wne:active wne:val="1"/>
    <wne:hash wne:val="-1440037931"/>
  </wne:recipientData>
  <wne:recipientData>
    <wne:active wne:val="1"/>
    <wne:hash wne:val="2069440660"/>
  </wne:recipientData>
  <wne:recipientData>
    <wne:active wne:val="1"/>
    <wne:hash wne:val="1140693421"/>
  </wne:recipientData>
  <wne:recipientData>
    <wne:active wne:val="1"/>
    <wne:hash wne:val="752144477"/>
  </wne:recipientData>
  <wne:recipientData>
    <wne:active wne:val="1"/>
    <wne:hash wne:val="1633230095"/>
  </wne:recipientData>
  <wne:recipientData>
    <wne:active wne:val="1"/>
    <wne:hash wne:val="-522574278"/>
  </wne:recipientData>
  <wne:recipientData>
    <wne:active wne:val="1"/>
    <wne:hash wne:val="-1119970803"/>
  </wne:recipientData>
  <wne:recipientData>
    <wne:active wne:val="1"/>
    <wne:hash wne:val="1061410567"/>
  </wne:recipientData>
  <wne:recipientData>
    <wne:active wne:val="1"/>
    <wne:hash wne:val="-1461866640"/>
  </wne:recipientData>
  <wne:recipientData>
    <wne:active wne:val="1"/>
    <wne:hash wne:val="-637184951"/>
  </wne:recipientData>
  <wne:recipientData>
    <wne:active wne:val="1"/>
    <wne:hash wne:val="93069274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D:\OneDrive - ASSOCIATION VALENTIN HAÜY\USERPROFILE\Documents\listes\liste bénéficiai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riginal$` "/>
    <w:dataSource r:id="rId1"/>
    <w:activeRecord w:val="2"/>
    <w:odso>
      <w:udl w:val="Provider=Microsoft.ACE.OLEDB.12.0;User ID=Admin;Data Source=D:\OneDrive - ASSOCIATION VALENTIN HAÜY\USERPROFILE\Documents\listes\liste bénéficiai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riginal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Mail"/>
        <w:mappedName w:val="Adresse de courrier"/>
        <w:column w:val="28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30"/>
    <w:rsid w:val="000030AC"/>
    <w:rsid w:val="00006B92"/>
    <w:rsid w:val="00023D30"/>
    <w:rsid w:val="00027F68"/>
    <w:rsid w:val="00030717"/>
    <w:rsid w:val="00031CE8"/>
    <w:rsid w:val="00033CCD"/>
    <w:rsid w:val="00036589"/>
    <w:rsid w:val="00036D42"/>
    <w:rsid w:val="000456C8"/>
    <w:rsid w:val="0005352D"/>
    <w:rsid w:val="00057102"/>
    <w:rsid w:val="00073BF2"/>
    <w:rsid w:val="00075706"/>
    <w:rsid w:val="00076A4B"/>
    <w:rsid w:val="00084AEA"/>
    <w:rsid w:val="000A5AD8"/>
    <w:rsid w:val="000A5D8F"/>
    <w:rsid w:val="000A6879"/>
    <w:rsid w:val="000A6ABC"/>
    <w:rsid w:val="000B649A"/>
    <w:rsid w:val="000B723D"/>
    <w:rsid w:val="000D2CCE"/>
    <w:rsid w:val="000E3F7D"/>
    <w:rsid w:val="00106DAC"/>
    <w:rsid w:val="00114765"/>
    <w:rsid w:val="00115E3F"/>
    <w:rsid w:val="0011791E"/>
    <w:rsid w:val="00120856"/>
    <w:rsid w:val="001209F2"/>
    <w:rsid w:val="00122A29"/>
    <w:rsid w:val="00123C82"/>
    <w:rsid w:val="00124E9D"/>
    <w:rsid w:val="00125507"/>
    <w:rsid w:val="00125DF1"/>
    <w:rsid w:val="00140958"/>
    <w:rsid w:val="001414E5"/>
    <w:rsid w:val="00167B31"/>
    <w:rsid w:val="001704EE"/>
    <w:rsid w:val="001710F3"/>
    <w:rsid w:val="00171B13"/>
    <w:rsid w:val="00175990"/>
    <w:rsid w:val="001764FB"/>
    <w:rsid w:val="00176672"/>
    <w:rsid w:val="00187222"/>
    <w:rsid w:val="00192D11"/>
    <w:rsid w:val="00195EB6"/>
    <w:rsid w:val="001B4362"/>
    <w:rsid w:val="001C17CB"/>
    <w:rsid w:val="001D2A51"/>
    <w:rsid w:val="001D3468"/>
    <w:rsid w:val="001F096F"/>
    <w:rsid w:val="001F1497"/>
    <w:rsid w:val="00204B71"/>
    <w:rsid w:val="00205083"/>
    <w:rsid w:val="00212056"/>
    <w:rsid w:val="00212349"/>
    <w:rsid w:val="00221AF2"/>
    <w:rsid w:val="00224870"/>
    <w:rsid w:val="00225C7A"/>
    <w:rsid w:val="002265AF"/>
    <w:rsid w:val="0024055A"/>
    <w:rsid w:val="00245044"/>
    <w:rsid w:val="00246FE1"/>
    <w:rsid w:val="00264B3B"/>
    <w:rsid w:val="00265CD1"/>
    <w:rsid w:val="00270469"/>
    <w:rsid w:val="002706AD"/>
    <w:rsid w:val="00273665"/>
    <w:rsid w:val="00281B43"/>
    <w:rsid w:val="00283602"/>
    <w:rsid w:val="00286E0B"/>
    <w:rsid w:val="002870E2"/>
    <w:rsid w:val="00287642"/>
    <w:rsid w:val="00295014"/>
    <w:rsid w:val="002A150E"/>
    <w:rsid w:val="002A281C"/>
    <w:rsid w:val="002A69CA"/>
    <w:rsid w:val="002B513A"/>
    <w:rsid w:val="002B5A35"/>
    <w:rsid w:val="002B6D5D"/>
    <w:rsid w:val="002C32F2"/>
    <w:rsid w:val="002C4548"/>
    <w:rsid w:val="002C5522"/>
    <w:rsid w:val="002D1613"/>
    <w:rsid w:val="002D7E60"/>
    <w:rsid w:val="002F4DEA"/>
    <w:rsid w:val="00303951"/>
    <w:rsid w:val="003224F8"/>
    <w:rsid w:val="00326823"/>
    <w:rsid w:val="003369F7"/>
    <w:rsid w:val="003418A2"/>
    <w:rsid w:val="0035074D"/>
    <w:rsid w:val="00350F19"/>
    <w:rsid w:val="00352D2D"/>
    <w:rsid w:val="0035300D"/>
    <w:rsid w:val="00353654"/>
    <w:rsid w:val="0036018E"/>
    <w:rsid w:val="00361565"/>
    <w:rsid w:val="0036223C"/>
    <w:rsid w:val="003638C5"/>
    <w:rsid w:val="003654C4"/>
    <w:rsid w:val="00367701"/>
    <w:rsid w:val="00370584"/>
    <w:rsid w:val="00370620"/>
    <w:rsid w:val="00376AD3"/>
    <w:rsid w:val="00380422"/>
    <w:rsid w:val="003853B6"/>
    <w:rsid w:val="00391A9A"/>
    <w:rsid w:val="003A1D37"/>
    <w:rsid w:val="003A2827"/>
    <w:rsid w:val="003B2529"/>
    <w:rsid w:val="003B4BB0"/>
    <w:rsid w:val="003B65F2"/>
    <w:rsid w:val="003C091E"/>
    <w:rsid w:val="003C29BB"/>
    <w:rsid w:val="003C4296"/>
    <w:rsid w:val="003C4F39"/>
    <w:rsid w:val="003D11EA"/>
    <w:rsid w:val="003D2D4A"/>
    <w:rsid w:val="003D3FDC"/>
    <w:rsid w:val="003E24BE"/>
    <w:rsid w:val="003E7F5F"/>
    <w:rsid w:val="003F0EC0"/>
    <w:rsid w:val="003F4EB3"/>
    <w:rsid w:val="0041270E"/>
    <w:rsid w:val="00420744"/>
    <w:rsid w:val="00435FEC"/>
    <w:rsid w:val="00465AE3"/>
    <w:rsid w:val="00470187"/>
    <w:rsid w:val="00471E30"/>
    <w:rsid w:val="004A6009"/>
    <w:rsid w:val="004B3E24"/>
    <w:rsid w:val="004C0BA7"/>
    <w:rsid w:val="004C50E5"/>
    <w:rsid w:val="004C79E5"/>
    <w:rsid w:val="004D0CB3"/>
    <w:rsid w:val="004D26FA"/>
    <w:rsid w:val="004D512F"/>
    <w:rsid w:val="004D6205"/>
    <w:rsid w:val="004E00BD"/>
    <w:rsid w:val="004F043D"/>
    <w:rsid w:val="004F09B3"/>
    <w:rsid w:val="004F1189"/>
    <w:rsid w:val="00505CB9"/>
    <w:rsid w:val="00506E52"/>
    <w:rsid w:val="00532D97"/>
    <w:rsid w:val="00534EE3"/>
    <w:rsid w:val="005408B4"/>
    <w:rsid w:val="00541F85"/>
    <w:rsid w:val="0055067F"/>
    <w:rsid w:val="0055139C"/>
    <w:rsid w:val="00573217"/>
    <w:rsid w:val="00581C90"/>
    <w:rsid w:val="00587120"/>
    <w:rsid w:val="00591EBD"/>
    <w:rsid w:val="005A1712"/>
    <w:rsid w:val="005A1DA1"/>
    <w:rsid w:val="005A26D3"/>
    <w:rsid w:val="005A699D"/>
    <w:rsid w:val="005B0474"/>
    <w:rsid w:val="005B1C68"/>
    <w:rsid w:val="005C168A"/>
    <w:rsid w:val="005C73AD"/>
    <w:rsid w:val="005D3153"/>
    <w:rsid w:val="005D320A"/>
    <w:rsid w:val="005D387D"/>
    <w:rsid w:val="005D5A4F"/>
    <w:rsid w:val="005E515E"/>
    <w:rsid w:val="005E6EAB"/>
    <w:rsid w:val="005F44A7"/>
    <w:rsid w:val="00613168"/>
    <w:rsid w:val="00624F79"/>
    <w:rsid w:val="00645AE2"/>
    <w:rsid w:val="00645F94"/>
    <w:rsid w:val="00646D1F"/>
    <w:rsid w:val="00655EC4"/>
    <w:rsid w:val="00656846"/>
    <w:rsid w:val="006578AA"/>
    <w:rsid w:val="00663A88"/>
    <w:rsid w:val="006865CC"/>
    <w:rsid w:val="006B2873"/>
    <w:rsid w:val="006B73AD"/>
    <w:rsid w:val="006D6912"/>
    <w:rsid w:val="006E0FAB"/>
    <w:rsid w:val="006E60D1"/>
    <w:rsid w:val="006F18A3"/>
    <w:rsid w:val="006F242B"/>
    <w:rsid w:val="006F503D"/>
    <w:rsid w:val="006F51FD"/>
    <w:rsid w:val="00701EA8"/>
    <w:rsid w:val="00713821"/>
    <w:rsid w:val="00713FDA"/>
    <w:rsid w:val="00722E7A"/>
    <w:rsid w:val="00726A6E"/>
    <w:rsid w:val="00734A80"/>
    <w:rsid w:val="00742205"/>
    <w:rsid w:val="00745DE7"/>
    <w:rsid w:val="007523C0"/>
    <w:rsid w:val="00771FEF"/>
    <w:rsid w:val="00776640"/>
    <w:rsid w:val="007802C6"/>
    <w:rsid w:val="007B1B7E"/>
    <w:rsid w:val="007B4702"/>
    <w:rsid w:val="007C2C9E"/>
    <w:rsid w:val="007C5238"/>
    <w:rsid w:val="007C58D1"/>
    <w:rsid w:val="007E24AC"/>
    <w:rsid w:val="007E6FDC"/>
    <w:rsid w:val="00802949"/>
    <w:rsid w:val="0081778C"/>
    <w:rsid w:val="00823C1F"/>
    <w:rsid w:val="008240F3"/>
    <w:rsid w:val="0082538B"/>
    <w:rsid w:val="00826EEC"/>
    <w:rsid w:val="00840214"/>
    <w:rsid w:val="0085661F"/>
    <w:rsid w:val="00864197"/>
    <w:rsid w:val="00864864"/>
    <w:rsid w:val="00871389"/>
    <w:rsid w:val="00881F0C"/>
    <w:rsid w:val="00882224"/>
    <w:rsid w:val="0088471B"/>
    <w:rsid w:val="00891567"/>
    <w:rsid w:val="00891B09"/>
    <w:rsid w:val="00893A1F"/>
    <w:rsid w:val="008A5B26"/>
    <w:rsid w:val="008A6487"/>
    <w:rsid w:val="008B2118"/>
    <w:rsid w:val="008B4563"/>
    <w:rsid w:val="008B557D"/>
    <w:rsid w:val="008B5AA1"/>
    <w:rsid w:val="008C5BC5"/>
    <w:rsid w:val="008D635D"/>
    <w:rsid w:val="008E06E0"/>
    <w:rsid w:val="008E09D5"/>
    <w:rsid w:val="008E1163"/>
    <w:rsid w:val="008E6C30"/>
    <w:rsid w:val="008E7F04"/>
    <w:rsid w:val="008F0109"/>
    <w:rsid w:val="008F51D2"/>
    <w:rsid w:val="00901759"/>
    <w:rsid w:val="009036D3"/>
    <w:rsid w:val="00906ABA"/>
    <w:rsid w:val="009106D4"/>
    <w:rsid w:val="00911C0C"/>
    <w:rsid w:val="009132E4"/>
    <w:rsid w:val="00920658"/>
    <w:rsid w:val="00924E88"/>
    <w:rsid w:val="00925D87"/>
    <w:rsid w:val="00940EC8"/>
    <w:rsid w:val="00941A75"/>
    <w:rsid w:val="00946372"/>
    <w:rsid w:val="00955C7F"/>
    <w:rsid w:val="00956031"/>
    <w:rsid w:val="009601DF"/>
    <w:rsid w:val="00960CF3"/>
    <w:rsid w:val="0096368A"/>
    <w:rsid w:val="00963835"/>
    <w:rsid w:val="00974C2F"/>
    <w:rsid w:val="00980E2E"/>
    <w:rsid w:val="0098623B"/>
    <w:rsid w:val="009912A4"/>
    <w:rsid w:val="00995677"/>
    <w:rsid w:val="00996797"/>
    <w:rsid w:val="009A4507"/>
    <w:rsid w:val="009B41DC"/>
    <w:rsid w:val="009C0083"/>
    <w:rsid w:val="009C3ADD"/>
    <w:rsid w:val="009D5166"/>
    <w:rsid w:val="009D56A6"/>
    <w:rsid w:val="009D76F9"/>
    <w:rsid w:val="009E19DE"/>
    <w:rsid w:val="009E214F"/>
    <w:rsid w:val="009F4033"/>
    <w:rsid w:val="009F5679"/>
    <w:rsid w:val="009F677E"/>
    <w:rsid w:val="00A006FC"/>
    <w:rsid w:val="00A00AC2"/>
    <w:rsid w:val="00A02B65"/>
    <w:rsid w:val="00A13101"/>
    <w:rsid w:val="00A14DCF"/>
    <w:rsid w:val="00A16ACD"/>
    <w:rsid w:val="00A228E6"/>
    <w:rsid w:val="00A301CF"/>
    <w:rsid w:val="00A33FE1"/>
    <w:rsid w:val="00A42896"/>
    <w:rsid w:val="00A510B8"/>
    <w:rsid w:val="00A51357"/>
    <w:rsid w:val="00A53A50"/>
    <w:rsid w:val="00A56169"/>
    <w:rsid w:val="00A60156"/>
    <w:rsid w:val="00A6415E"/>
    <w:rsid w:val="00A6433B"/>
    <w:rsid w:val="00A6759C"/>
    <w:rsid w:val="00A727EC"/>
    <w:rsid w:val="00A75432"/>
    <w:rsid w:val="00A810ED"/>
    <w:rsid w:val="00A8356E"/>
    <w:rsid w:val="00A84F61"/>
    <w:rsid w:val="00AA18C8"/>
    <w:rsid w:val="00AB1454"/>
    <w:rsid w:val="00AB306B"/>
    <w:rsid w:val="00AB6C03"/>
    <w:rsid w:val="00AC3E01"/>
    <w:rsid w:val="00AC58EE"/>
    <w:rsid w:val="00AC6945"/>
    <w:rsid w:val="00AD0DB8"/>
    <w:rsid w:val="00AD5BEC"/>
    <w:rsid w:val="00AE1B2A"/>
    <w:rsid w:val="00AE28A4"/>
    <w:rsid w:val="00AE3356"/>
    <w:rsid w:val="00AE5D1B"/>
    <w:rsid w:val="00AE79D5"/>
    <w:rsid w:val="00AF390E"/>
    <w:rsid w:val="00AF6B01"/>
    <w:rsid w:val="00AF7D06"/>
    <w:rsid w:val="00B00CD5"/>
    <w:rsid w:val="00B00FA4"/>
    <w:rsid w:val="00B01CB0"/>
    <w:rsid w:val="00B02C74"/>
    <w:rsid w:val="00B16E5B"/>
    <w:rsid w:val="00B23957"/>
    <w:rsid w:val="00B30182"/>
    <w:rsid w:val="00B371A6"/>
    <w:rsid w:val="00B444CF"/>
    <w:rsid w:val="00B50589"/>
    <w:rsid w:val="00B51BB2"/>
    <w:rsid w:val="00B553C9"/>
    <w:rsid w:val="00B56AE1"/>
    <w:rsid w:val="00B61539"/>
    <w:rsid w:val="00B63324"/>
    <w:rsid w:val="00B6431B"/>
    <w:rsid w:val="00B64581"/>
    <w:rsid w:val="00B80657"/>
    <w:rsid w:val="00B830EB"/>
    <w:rsid w:val="00B845CE"/>
    <w:rsid w:val="00B84C57"/>
    <w:rsid w:val="00B86C85"/>
    <w:rsid w:val="00B86E23"/>
    <w:rsid w:val="00B910CE"/>
    <w:rsid w:val="00BA2A7B"/>
    <w:rsid w:val="00BA37B2"/>
    <w:rsid w:val="00BA5C76"/>
    <w:rsid w:val="00BC10BF"/>
    <w:rsid w:val="00BD612B"/>
    <w:rsid w:val="00BD61E6"/>
    <w:rsid w:val="00BE0303"/>
    <w:rsid w:val="00BF0496"/>
    <w:rsid w:val="00BF1898"/>
    <w:rsid w:val="00BF41A4"/>
    <w:rsid w:val="00BF4A5A"/>
    <w:rsid w:val="00BF70F6"/>
    <w:rsid w:val="00BF7D06"/>
    <w:rsid w:val="00C0108D"/>
    <w:rsid w:val="00C07437"/>
    <w:rsid w:val="00C078DF"/>
    <w:rsid w:val="00C1166B"/>
    <w:rsid w:val="00C14DFD"/>
    <w:rsid w:val="00C17399"/>
    <w:rsid w:val="00C22AAE"/>
    <w:rsid w:val="00C5148A"/>
    <w:rsid w:val="00C51D6A"/>
    <w:rsid w:val="00C52078"/>
    <w:rsid w:val="00C52B3D"/>
    <w:rsid w:val="00C53AAB"/>
    <w:rsid w:val="00C63D11"/>
    <w:rsid w:val="00C714B3"/>
    <w:rsid w:val="00C71619"/>
    <w:rsid w:val="00C8633F"/>
    <w:rsid w:val="00CB1728"/>
    <w:rsid w:val="00CB239E"/>
    <w:rsid w:val="00CC3042"/>
    <w:rsid w:val="00CD06FA"/>
    <w:rsid w:val="00CD485F"/>
    <w:rsid w:val="00CD4CB4"/>
    <w:rsid w:val="00CD5B0A"/>
    <w:rsid w:val="00CD7C81"/>
    <w:rsid w:val="00CE4211"/>
    <w:rsid w:val="00CF1A57"/>
    <w:rsid w:val="00CF6915"/>
    <w:rsid w:val="00CF6CC8"/>
    <w:rsid w:val="00D0355E"/>
    <w:rsid w:val="00D05DBB"/>
    <w:rsid w:val="00D11DD7"/>
    <w:rsid w:val="00D26BFB"/>
    <w:rsid w:val="00D420C1"/>
    <w:rsid w:val="00D5049F"/>
    <w:rsid w:val="00D51759"/>
    <w:rsid w:val="00D528F1"/>
    <w:rsid w:val="00D559E3"/>
    <w:rsid w:val="00D63B1C"/>
    <w:rsid w:val="00D6474A"/>
    <w:rsid w:val="00D677E6"/>
    <w:rsid w:val="00D73C5A"/>
    <w:rsid w:val="00D768F9"/>
    <w:rsid w:val="00D83CB2"/>
    <w:rsid w:val="00D83D61"/>
    <w:rsid w:val="00D84D5B"/>
    <w:rsid w:val="00D91EB0"/>
    <w:rsid w:val="00DA26E6"/>
    <w:rsid w:val="00DB04BD"/>
    <w:rsid w:val="00DB28EC"/>
    <w:rsid w:val="00DB4857"/>
    <w:rsid w:val="00DC0DA3"/>
    <w:rsid w:val="00DC1BDE"/>
    <w:rsid w:val="00DC48A4"/>
    <w:rsid w:val="00DD0E38"/>
    <w:rsid w:val="00DD144E"/>
    <w:rsid w:val="00DD2667"/>
    <w:rsid w:val="00DE11AA"/>
    <w:rsid w:val="00DF2F00"/>
    <w:rsid w:val="00E00D04"/>
    <w:rsid w:val="00E35793"/>
    <w:rsid w:val="00E54DC2"/>
    <w:rsid w:val="00E61A1C"/>
    <w:rsid w:val="00E65DB1"/>
    <w:rsid w:val="00E76BA1"/>
    <w:rsid w:val="00E77550"/>
    <w:rsid w:val="00E8328B"/>
    <w:rsid w:val="00E83AFE"/>
    <w:rsid w:val="00E84095"/>
    <w:rsid w:val="00E85F53"/>
    <w:rsid w:val="00E878FE"/>
    <w:rsid w:val="00E9196A"/>
    <w:rsid w:val="00EA1752"/>
    <w:rsid w:val="00EA7AA3"/>
    <w:rsid w:val="00EB024F"/>
    <w:rsid w:val="00EB1ABE"/>
    <w:rsid w:val="00EB2065"/>
    <w:rsid w:val="00EB5790"/>
    <w:rsid w:val="00EB788A"/>
    <w:rsid w:val="00EC1837"/>
    <w:rsid w:val="00EC7F5B"/>
    <w:rsid w:val="00ED1338"/>
    <w:rsid w:val="00ED4657"/>
    <w:rsid w:val="00ED69CE"/>
    <w:rsid w:val="00EE27E6"/>
    <w:rsid w:val="00F0039A"/>
    <w:rsid w:val="00F03D1E"/>
    <w:rsid w:val="00F16FE6"/>
    <w:rsid w:val="00F1764F"/>
    <w:rsid w:val="00F25E13"/>
    <w:rsid w:val="00F3515A"/>
    <w:rsid w:val="00F36FBB"/>
    <w:rsid w:val="00F40012"/>
    <w:rsid w:val="00F405A2"/>
    <w:rsid w:val="00F5092A"/>
    <w:rsid w:val="00F572EB"/>
    <w:rsid w:val="00F60507"/>
    <w:rsid w:val="00F66AA0"/>
    <w:rsid w:val="00F73BD3"/>
    <w:rsid w:val="00F93227"/>
    <w:rsid w:val="00F93E53"/>
    <w:rsid w:val="00F9486A"/>
    <w:rsid w:val="00FA1A87"/>
    <w:rsid w:val="00FA1CD6"/>
    <w:rsid w:val="00FA42C6"/>
    <w:rsid w:val="00FA51EF"/>
    <w:rsid w:val="00FB24F9"/>
    <w:rsid w:val="00FB3525"/>
    <w:rsid w:val="00FB3DDF"/>
    <w:rsid w:val="00FD1575"/>
    <w:rsid w:val="00FD20D8"/>
    <w:rsid w:val="00FD49D3"/>
    <w:rsid w:val="00FD4FD1"/>
    <w:rsid w:val="00FE204A"/>
    <w:rsid w:val="00FE6778"/>
    <w:rsid w:val="00FE6EB1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52AC7"/>
  <w15:docId w15:val="{DD8C4A17-A25B-4CC2-9966-B824E8B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auto"/>
      <w:kern w:val="0"/>
      <w:lang w:eastAsia="fr-FR" w:bidi="ar-SA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450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45044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2450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45044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12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OneDrive%20-%20ASSOCIATION%20VALENTIN%20HA&#220;Y\USERPROFILE\Documents\listes\liste%20b&#233;n&#233;ficiaires.xlsx" TargetMode="External"/><Relationship Id="rId1" Type="http://schemas.openxmlformats.org/officeDocument/2006/relationships/mailMergeSource" Target="file:///D:\OneDrive%20-%20ASSOCIATION%20VALENTIN%20HA&#220;Y\USERPROFILE\Documents\listes\liste%20b&#233;n&#233;ficiair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6CDF-FEB3-4F35-BF87-AA0A05F8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1149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Andrée</dc:creator>
  <cp:lastModifiedBy>comite annecy</cp:lastModifiedBy>
  <cp:revision>298</cp:revision>
  <cp:lastPrinted>2025-10-09T13:46:00Z</cp:lastPrinted>
  <dcterms:created xsi:type="dcterms:W3CDTF">2024-10-17T15:44:00Z</dcterms:created>
  <dcterms:modified xsi:type="dcterms:W3CDTF">2025-10-09T15:21:00Z</dcterms:modified>
</cp:coreProperties>
</file>