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10F8" w14:textId="0D98B027" w:rsidR="00C05190" w:rsidRPr="00A12484" w:rsidRDefault="00A522F0" w:rsidP="00006FC7">
      <w:pPr>
        <w:pStyle w:val="Titre2"/>
        <w:spacing w:after="0" w:line="240" w:lineRule="auto"/>
        <w:ind w:left="0"/>
        <w:rPr>
          <w:rFonts w:cs="Arial"/>
        </w:rPr>
      </w:pPr>
      <w:bookmarkStart w:id="0" w:name="_Toc107817392"/>
      <w:bookmarkStart w:id="1" w:name="_Toc108095087"/>
      <w:bookmarkStart w:id="2" w:name="_Toc108439534"/>
      <w:r w:rsidRPr="00A12484">
        <w:rPr>
          <w:rFonts w:cs="Arial"/>
          <w:noProof/>
        </w:rPr>
        <w:drawing>
          <wp:inline distT="0" distB="0" distL="0" distR="0" wp14:anchorId="35AA8F5A" wp14:editId="7BE978A7">
            <wp:extent cx="1193711" cy="750498"/>
            <wp:effectExtent l="0" t="0" r="6985" b="0"/>
            <wp:docPr id="1375642987" name="Image 1" descr="&#10; &quot;logo de l'association Valentin Haüy, avec  les aveugles et les malvoyants, agir pour l'autonomi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42987" name="Image 1" descr="&#10; &quot;logo de l'association Valentin Haüy, avec  les aveugles et les malvoyants, agir pour l'autonomie&quo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8377" cy="766006"/>
                    </a:xfrm>
                    <a:prstGeom prst="rect">
                      <a:avLst/>
                    </a:prstGeom>
                    <a:noFill/>
                    <a:ln>
                      <a:noFill/>
                    </a:ln>
                  </pic:spPr>
                </pic:pic>
              </a:graphicData>
            </a:graphic>
          </wp:inline>
        </w:drawing>
      </w:r>
    </w:p>
    <w:p w14:paraId="50E4B849" w14:textId="44CBDD62" w:rsidR="00C05190" w:rsidRPr="00A12484" w:rsidRDefault="00C05190" w:rsidP="005539B7">
      <w:pPr>
        <w:pStyle w:val="Titre2"/>
        <w:spacing w:after="0" w:line="240" w:lineRule="auto"/>
        <w:jc w:val="center"/>
        <w:rPr>
          <w:rFonts w:cs="Arial"/>
        </w:rPr>
      </w:pPr>
      <w:r w:rsidRPr="00A12484">
        <w:rPr>
          <w:rFonts w:cs="Arial"/>
        </w:rPr>
        <w:t>Édition 202</w:t>
      </w:r>
      <w:r w:rsidR="00D9327A">
        <w:rPr>
          <w:rFonts w:cs="Arial"/>
        </w:rPr>
        <w:t>6</w:t>
      </w:r>
      <w:r w:rsidRPr="00A12484">
        <w:rPr>
          <w:rFonts w:cs="Arial"/>
        </w:rPr>
        <w:t xml:space="preserve"> du Poinçon Magique</w:t>
      </w:r>
      <w:bookmarkEnd w:id="0"/>
      <w:bookmarkEnd w:id="1"/>
      <w:bookmarkEnd w:id="2"/>
    </w:p>
    <w:p w14:paraId="20C8C4E0" w14:textId="77777777" w:rsidR="00C05190" w:rsidRPr="00A12484" w:rsidRDefault="00C05190" w:rsidP="005539B7">
      <w:pPr>
        <w:rPr>
          <w:rStyle w:val="tendu"/>
          <w:rFonts w:ascii="Arial" w:eastAsia="Calibri" w:hAnsi="Arial" w:cs="Arial"/>
        </w:rPr>
      </w:pPr>
    </w:p>
    <w:p w14:paraId="51357C72" w14:textId="7B479306" w:rsidR="00C05190" w:rsidRPr="00A12484" w:rsidRDefault="00C05190" w:rsidP="005539B7">
      <w:pPr>
        <w:rPr>
          <w:rFonts w:ascii="Arial" w:hAnsi="Arial" w:cs="Arial"/>
        </w:rPr>
      </w:pPr>
      <w:r w:rsidRPr="00A12484">
        <w:rPr>
          <w:rFonts w:ascii="Arial" w:hAnsi="Arial" w:cs="Arial"/>
        </w:rPr>
        <w:t xml:space="preserve">Le concours du Poinçon Magique </w:t>
      </w:r>
      <w:r w:rsidR="00D9327A">
        <w:rPr>
          <w:rFonts w:ascii="Arial" w:hAnsi="Arial" w:cs="Arial"/>
        </w:rPr>
        <w:t>2026</w:t>
      </w:r>
      <w:r w:rsidRPr="00A12484">
        <w:rPr>
          <w:rFonts w:ascii="Arial" w:hAnsi="Arial" w:cs="Arial"/>
        </w:rPr>
        <w:t xml:space="preserve">, </w:t>
      </w:r>
      <w:r w:rsidR="00947E96">
        <w:rPr>
          <w:rFonts w:ascii="Arial" w:hAnsi="Arial" w:cs="Arial"/>
        </w:rPr>
        <w:t>3</w:t>
      </w:r>
      <w:r w:rsidR="00D9327A">
        <w:rPr>
          <w:rFonts w:ascii="Arial" w:hAnsi="Arial" w:cs="Arial"/>
        </w:rPr>
        <w:t>1</w:t>
      </w:r>
      <w:r w:rsidRPr="00A12484">
        <w:rPr>
          <w:rFonts w:ascii="Arial" w:hAnsi="Arial" w:cs="Arial"/>
          <w:vertAlign w:val="superscript"/>
        </w:rPr>
        <w:t>ème</w:t>
      </w:r>
      <w:r w:rsidRPr="00A12484">
        <w:rPr>
          <w:rFonts w:ascii="Arial" w:hAnsi="Arial" w:cs="Arial"/>
        </w:rPr>
        <w:t xml:space="preserve"> édition, s’est déroulé mercredi </w:t>
      </w:r>
      <w:r w:rsidR="005D37E6">
        <w:rPr>
          <w:rFonts w:ascii="Arial" w:hAnsi="Arial" w:cs="Arial"/>
        </w:rPr>
        <w:t>1</w:t>
      </w:r>
      <w:r w:rsidR="00D9327A">
        <w:rPr>
          <w:rFonts w:ascii="Arial" w:hAnsi="Arial" w:cs="Arial"/>
        </w:rPr>
        <w:t>8</w:t>
      </w:r>
      <w:r w:rsidRPr="00A12484">
        <w:rPr>
          <w:rFonts w:ascii="Arial" w:hAnsi="Arial" w:cs="Arial"/>
        </w:rPr>
        <w:t> mars.</w:t>
      </w:r>
    </w:p>
    <w:p w14:paraId="0A208729" w14:textId="77777777" w:rsidR="00006FC7" w:rsidRPr="00A12484" w:rsidRDefault="00006FC7" w:rsidP="005539B7">
      <w:pPr>
        <w:rPr>
          <w:rFonts w:ascii="Arial" w:hAnsi="Arial" w:cs="Arial"/>
        </w:rPr>
      </w:pPr>
    </w:p>
    <w:p w14:paraId="047DAF96" w14:textId="711BC856" w:rsidR="00006FC7" w:rsidRPr="00A12484" w:rsidRDefault="00006FC7" w:rsidP="00006FC7">
      <w:pPr>
        <w:pStyle w:val="Titre3"/>
        <w:spacing w:before="0" w:after="0"/>
        <w:rPr>
          <w:szCs w:val="24"/>
        </w:rPr>
      </w:pPr>
      <w:r w:rsidRPr="00A12484">
        <w:rPr>
          <w:szCs w:val="24"/>
        </w:rPr>
        <w:t xml:space="preserve">Le palmarès </w:t>
      </w:r>
      <w:r w:rsidR="00D9327A">
        <w:rPr>
          <w:szCs w:val="24"/>
        </w:rPr>
        <w:t>2026</w:t>
      </w:r>
    </w:p>
    <w:p w14:paraId="6FC57B7A" w14:textId="3A721C52" w:rsidR="00947E96" w:rsidRDefault="00947E96" w:rsidP="00947E96">
      <w:pPr>
        <w:rPr>
          <w:rFonts w:ascii="Arial" w:hAnsi="Arial" w:cs="Arial"/>
        </w:rPr>
      </w:pPr>
      <w:r>
        <w:rPr>
          <w:rFonts w:ascii="Arial" w:hAnsi="Arial" w:cs="Arial"/>
        </w:rPr>
        <w:t>Junior intégral :</w:t>
      </w:r>
    </w:p>
    <w:p w14:paraId="02A5C364" w14:textId="77777777" w:rsidR="002B5BC5" w:rsidRDefault="002B5BC5" w:rsidP="002B5BC5">
      <w:pPr>
        <w:rPr>
          <w:rFonts w:ascii="Arial" w:hAnsi="Arial" w:cs="Arial"/>
        </w:rPr>
      </w:pPr>
      <w:r>
        <w:rPr>
          <w:rFonts w:ascii="Arial" w:hAnsi="Arial" w:cs="Arial"/>
        </w:rPr>
        <w:t>La candidate classée première ne peut être primée selon l’</w:t>
      </w:r>
      <w:r w:rsidRPr="008B4119">
        <w:rPr>
          <w:rFonts w:ascii="Arial" w:hAnsi="Arial" w:cs="Arial"/>
        </w:rPr>
        <w:t>article 4, 2</w:t>
      </w:r>
      <w:r w:rsidRPr="008B4119">
        <w:rPr>
          <w:rFonts w:ascii="Arial" w:hAnsi="Arial" w:cs="Arial"/>
          <w:vertAlign w:val="superscript"/>
        </w:rPr>
        <w:t>ème</w:t>
      </w:r>
      <w:r w:rsidRPr="008B4119">
        <w:rPr>
          <w:rFonts w:ascii="Arial" w:hAnsi="Arial" w:cs="Arial"/>
        </w:rPr>
        <w:t xml:space="preserve"> paragraphe du règlement du concours.</w:t>
      </w:r>
    </w:p>
    <w:p w14:paraId="1A6B78F6" w14:textId="7023A682" w:rsidR="00C43A4B" w:rsidRDefault="00C43A4B" w:rsidP="00C43A4B">
      <w:pPr>
        <w:rPr>
          <w:rFonts w:ascii="Arial" w:hAnsi="Arial" w:cs="Arial"/>
        </w:rPr>
      </w:pPr>
      <w:r w:rsidRPr="000A74D6">
        <w:rPr>
          <w:rFonts w:ascii="Arial" w:hAnsi="Arial" w:cs="Arial"/>
        </w:rPr>
        <w:t>1</w:t>
      </w:r>
      <w:r w:rsidRPr="000A74D6">
        <w:rPr>
          <w:rFonts w:ascii="Arial" w:hAnsi="Arial" w:cs="Arial"/>
          <w:vertAlign w:val="superscript"/>
        </w:rPr>
        <w:t>er</w:t>
      </w:r>
      <w:r w:rsidRPr="000A74D6">
        <w:rPr>
          <w:rFonts w:ascii="Arial" w:hAnsi="Arial" w:cs="Arial"/>
        </w:rPr>
        <w:t xml:space="preserve"> prix : </w:t>
      </w:r>
      <w:r>
        <w:rPr>
          <w:rFonts w:ascii="Arial" w:hAnsi="Arial" w:cs="Arial"/>
        </w:rPr>
        <w:t>Emna D. de la m</w:t>
      </w:r>
      <w:r w:rsidRPr="00D41710">
        <w:rPr>
          <w:rFonts w:ascii="Arial" w:hAnsi="Arial" w:cs="Arial"/>
        </w:rPr>
        <w:t xml:space="preserve">édiathèque </w:t>
      </w:r>
      <w:r>
        <w:rPr>
          <w:rFonts w:ascii="Arial" w:hAnsi="Arial" w:cs="Arial"/>
        </w:rPr>
        <w:t xml:space="preserve">de </w:t>
      </w:r>
      <w:r w:rsidRPr="00D41710">
        <w:rPr>
          <w:rFonts w:ascii="Arial" w:hAnsi="Arial" w:cs="Arial"/>
        </w:rPr>
        <w:t>Toulouse</w:t>
      </w:r>
    </w:p>
    <w:p w14:paraId="280C3642" w14:textId="140FAE65" w:rsidR="00C43A4B" w:rsidRDefault="00C43A4B" w:rsidP="00C43A4B">
      <w:pPr>
        <w:rPr>
          <w:rFonts w:ascii="Arial" w:hAnsi="Arial" w:cs="Arial"/>
        </w:rPr>
      </w:pPr>
      <w:r w:rsidRPr="000A74D6">
        <w:rPr>
          <w:rFonts w:ascii="Arial" w:hAnsi="Arial" w:cs="Arial"/>
        </w:rPr>
        <w:t>2</w:t>
      </w:r>
      <w:r w:rsidRPr="000A74D6">
        <w:rPr>
          <w:rFonts w:ascii="Arial" w:hAnsi="Arial" w:cs="Arial"/>
          <w:vertAlign w:val="superscript"/>
        </w:rPr>
        <w:t>ème</w:t>
      </w:r>
      <w:r w:rsidRPr="000A74D6">
        <w:rPr>
          <w:rFonts w:ascii="Arial" w:hAnsi="Arial" w:cs="Arial"/>
        </w:rPr>
        <w:t xml:space="preserve"> prix : </w:t>
      </w:r>
      <w:r>
        <w:rPr>
          <w:rFonts w:ascii="Arial" w:hAnsi="Arial" w:cs="Arial"/>
        </w:rPr>
        <w:t xml:space="preserve">Aaron Z., élève au </w:t>
      </w:r>
      <w:r w:rsidRPr="00CB0076">
        <w:rPr>
          <w:rFonts w:ascii="Arial" w:hAnsi="Arial" w:cs="Arial"/>
        </w:rPr>
        <w:t xml:space="preserve">SAIDV </w:t>
      </w:r>
      <w:r>
        <w:rPr>
          <w:rFonts w:ascii="Arial" w:hAnsi="Arial" w:cs="Arial"/>
        </w:rPr>
        <w:t>d’</w:t>
      </w:r>
      <w:r w:rsidRPr="00CB0076">
        <w:rPr>
          <w:rFonts w:ascii="Arial" w:hAnsi="Arial" w:cs="Arial"/>
        </w:rPr>
        <w:t>Agnetz</w:t>
      </w:r>
    </w:p>
    <w:p w14:paraId="1229B998" w14:textId="56CAC4EF" w:rsidR="00947E96" w:rsidRDefault="00C43A4B" w:rsidP="00C43A4B">
      <w:pPr>
        <w:rPr>
          <w:rFonts w:ascii="Arial" w:hAnsi="Arial" w:cs="Arial"/>
        </w:rPr>
      </w:pPr>
      <w:r w:rsidRPr="000A74D6">
        <w:rPr>
          <w:rFonts w:ascii="Arial" w:hAnsi="Arial" w:cs="Arial"/>
        </w:rPr>
        <w:t>3</w:t>
      </w:r>
      <w:r w:rsidRPr="000A74D6">
        <w:rPr>
          <w:rFonts w:ascii="Arial" w:hAnsi="Arial" w:cs="Arial"/>
          <w:vertAlign w:val="superscript"/>
        </w:rPr>
        <w:t>ème</w:t>
      </w:r>
      <w:r w:rsidRPr="000A74D6">
        <w:rPr>
          <w:rFonts w:ascii="Arial" w:hAnsi="Arial" w:cs="Arial"/>
        </w:rPr>
        <w:t xml:space="preserve"> prix : </w:t>
      </w:r>
      <w:r>
        <w:rPr>
          <w:rFonts w:ascii="Arial" w:hAnsi="Arial" w:cs="Arial"/>
        </w:rPr>
        <w:t>Cléo V. de la m</w:t>
      </w:r>
      <w:r w:rsidRPr="000037B6">
        <w:rPr>
          <w:rFonts w:ascii="Arial" w:hAnsi="Arial" w:cs="Arial"/>
        </w:rPr>
        <w:t xml:space="preserve">édiathèque </w:t>
      </w:r>
      <w:r>
        <w:rPr>
          <w:rFonts w:ascii="Arial" w:hAnsi="Arial" w:cs="Arial"/>
        </w:rPr>
        <w:t xml:space="preserve">de </w:t>
      </w:r>
      <w:r w:rsidRPr="000037B6">
        <w:rPr>
          <w:rFonts w:ascii="Arial" w:hAnsi="Arial" w:cs="Arial"/>
        </w:rPr>
        <w:t>Toulouse</w:t>
      </w:r>
    </w:p>
    <w:p w14:paraId="72E84E6B" w14:textId="77777777" w:rsidR="00C43A4B" w:rsidRDefault="00C43A4B" w:rsidP="00C43A4B">
      <w:pPr>
        <w:rPr>
          <w:rFonts w:ascii="Arial" w:hAnsi="Arial" w:cs="Arial"/>
        </w:rPr>
      </w:pPr>
    </w:p>
    <w:p w14:paraId="65C1B935" w14:textId="77777777" w:rsidR="00947E96" w:rsidRDefault="00947E96" w:rsidP="00947E96">
      <w:pPr>
        <w:rPr>
          <w:rFonts w:ascii="Arial" w:hAnsi="Arial" w:cs="Arial"/>
        </w:rPr>
      </w:pPr>
      <w:r>
        <w:rPr>
          <w:rFonts w:ascii="Arial" w:hAnsi="Arial" w:cs="Arial"/>
        </w:rPr>
        <w:t>Junior abrégé :</w:t>
      </w:r>
    </w:p>
    <w:p w14:paraId="0DB022FA" w14:textId="77777777" w:rsidR="00C43A4B" w:rsidRDefault="00C43A4B" w:rsidP="00C43A4B">
      <w:pPr>
        <w:rPr>
          <w:rFonts w:ascii="Arial" w:hAnsi="Arial" w:cs="Arial"/>
        </w:rPr>
      </w:pPr>
      <w:r>
        <w:rPr>
          <w:rFonts w:ascii="Arial" w:hAnsi="Arial" w:cs="Arial"/>
        </w:rPr>
        <w:t>1</w:t>
      </w:r>
      <w:r w:rsidRPr="001F7342">
        <w:rPr>
          <w:rFonts w:ascii="Arial" w:hAnsi="Arial" w:cs="Arial"/>
          <w:vertAlign w:val="superscript"/>
        </w:rPr>
        <w:t>er</w:t>
      </w:r>
      <w:r>
        <w:rPr>
          <w:rFonts w:ascii="Arial" w:hAnsi="Arial" w:cs="Arial"/>
        </w:rPr>
        <w:t xml:space="preserve"> prix (et unique) : </w:t>
      </w:r>
      <w:proofErr w:type="spellStart"/>
      <w:r>
        <w:rPr>
          <w:rFonts w:ascii="Arial" w:hAnsi="Arial" w:cs="Arial"/>
        </w:rPr>
        <w:t>Anayes</w:t>
      </w:r>
      <w:proofErr w:type="spellEnd"/>
      <w:r>
        <w:rPr>
          <w:rFonts w:ascii="Arial" w:hAnsi="Arial" w:cs="Arial"/>
        </w:rPr>
        <w:t xml:space="preserve"> N., élève à l’</w:t>
      </w:r>
      <w:r w:rsidRPr="001F7342">
        <w:rPr>
          <w:rFonts w:ascii="Arial" w:hAnsi="Arial" w:cs="Arial"/>
        </w:rPr>
        <w:t>INJA Paris</w:t>
      </w:r>
    </w:p>
    <w:p w14:paraId="6D8A7EC4" w14:textId="6A8EFA17" w:rsidR="00C43A4B" w:rsidRDefault="00C43A4B" w:rsidP="00C43A4B">
      <w:pPr>
        <w:rPr>
          <w:rFonts w:ascii="Arial" w:hAnsi="Arial" w:cs="Arial"/>
        </w:rPr>
      </w:pPr>
      <w:r>
        <w:rPr>
          <w:rFonts w:ascii="Arial" w:hAnsi="Arial" w:cs="Arial"/>
        </w:rPr>
        <w:t>Les autres prix ne peuvent être attribués selon l’article 4, 1</w:t>
      </w:r>
      <w:r w:rsidRPr="007505EB">
        <w:rPr>
          <w:rFonts w:ascii="Arial" w:hAnsi="Arial" w:cs="Arial"/>
          <w:vertAlign w:val="superscript"/>
        </w:rPr>
        <w:t>er</w:t>
      </w:r>
      <w:r>
        <w:rPr>
          <w:rFonts w:ascii="Arial" w:hAnsi="Arial" w:cs="Arial"/>
        </w:rPr>
        <w:t xml:space="preserve"> et 2</w:t>
      </w:r>
      <w:r w:rsidRPr="007505EB">
        <w:rPr>
          <w:rFonts w:ascii="Arial" w:hAnsi="Arial" w:cs="Arial"/>
          <w:vertAlign w:val="superscript"/>
        </w:rPr>
        <w:t>ème</w:t>
      </w:r>
      <w:r>
        <w:rPr>
          <w:rFonts w:ascii="Arial" w:hAnsi="Arial" w:cs="Arial"/>
        </w:rPr>
        <w:t xml:space="preserve"> paragraphes </w:t>
      </w:r>
      <w:r w:rsidRPr="008B4119">
        <w:rPr>
          <w:rFonts w:ascii="Arial" w:hAnsi="Arial" w:cs="Arial"/>
        </w:rPr>
        <w:t>du règlement du concours</w:t>
      </w:r>
      <w:r>
        <w:rPr>
          <w:rFonts w:ascii="Arial" w:hAnsi="Arial" w:cs="Arial"/>
        </w:rPr>
        <w:t>.</w:t>
      </w:r>
    </w:p>
    <w:p w14:paraId="6A3034F4" w14:textId="752E2900" w:rsidR="00947E96" w:rsidRDefault="00947E96" w:rsidP="00947E96">
      <w:pPr>
        <w:rPr>
          <w:rFonts w:ascii="Arial" w:hAnsi="Arial" w:cs="Arial"/>
        </w:rPr>
      </w:pPr>
    </w:p>
    <w:p w14:paraId="1BFD9B45" w14:textId="77777777" w:rsidR="00947E96" w:rsidRDefault="00947E96" w:rsidP="00947E96">
      <w:pPr>
        <w:rPr>
          <w:rFonts w:ascii="Arial" w:hAnsi="Arial" w:cs="Arial"/>
        </w:rPr>
      </w:pPr>
      <w:r>
        <w:rPr>
          <w:rFonts w:ascii="Arial" w:hAnsi="Arial" w:cs="Arial"/>
        </w:rPr>
        <w:t>Adulte intégral</w:t>
      </w:r>
    </w:p>
    <w:p w14:paraId="38404A8F" w14:textId="77777777" w:rsidR="008E193F" w:rsidRDefault="008E193F" w:rsidP="008E193F">
      <w:pPr>
        <w:rPr>
          <w:rFonts w:ascii="Arial" w:hAnsi="Arial" w:cs="Arial"/>
        </w:rPr>
      </w:pPr>
      <w:r w:rsidRPr="0036348F">
        <w:rPr>
          <w:rFonts w:ascii="Arial" w:hAnsi="Arial" w:cs="Arial"/>
        </w:rPr>
        <w:t>1</w:t>
      </w:r>
      <w:r w:rsidRPr="0036348F">
        <w:rPr>
          <w:rFonts w:ascii="Arial" w:hAnsi="Arial" w:cs="Arial"/>
          <w:vertAlign w:val="superscript"/>
        </w:rPr>
        <w:t>er</w:t>
      </w:r>
      <w:r w:rsidRPr="0036348F">
        <w:rPr>
          <w:rFonts w:ascii="Arial" w:hAnsi="Arial" w:cs="Arial"/>
        </w:rPr>
        <w:t> </w:t>
      </w:r>
      <w:r>
        <w:rPr>
          <w:rFonts w:ascii="Arial" w:hAnsi="Arial" w:cs="Arial"/>
        </w:rPr>
        <w:t xml:space="preserve">prix </w:t>
      </w:r>
      <w:r w:rsidRPr="0036348F">
        <w:rPr>
          <w:rFonts w:ascii="Arial" w:hAnsi="Arial" w:cs="Arial"/>
        </w:rPr>
        <w:t xml:space="preserve">: </w:t>
      </w:r>
      <w:r>
        <w:rPr>
          <w:rFonts w:ascii="Arial" w:hAnsi="Arial" w:cs="Arial"/>
        </w:rPr>
        <w:t>Anne-Marie B. du c</w:t>
      </w:r>
      <w:r w:rsidRPr="0036348F">
        <w:rPr>
          <w:rFonts w:ascii="Arial" w:hAnsi="Arial" w:cs="Arial"/>
        </w:rPr>
        <w:t xml:space="preserve">omité </w:t>
      </w:r>
      <w:r>
        <w:rPr>
          <w:rFonts w:ascii="Arial" w:hAnsi="Arial" w:cs="Arial"/>
        </w:rPr>
        <w:t xml:space="preserve">des </w:t>
      </w:r>
      <w:r w:rsidRPr="0036348F">
        <w:rPr>
          <w:rFonts w:ascii="Arial" w:hAnsi="Arial" w:cs="Arial"/>
        </w:rPr>
        <w:t>Alpes Maritime</w:t>
      </w:r>
      <w:r>
        <w:rPr>
          <w:rFonts w:ascii="Arial" w:hAnsi="Arial" w:cs="Arial"/>
        </w:rPr>
        <w:t>s</w:t>
      </w:r>
    </w:p>
    <w:p w14:paraId="157927B1" w14:textId="77777777" w:rsidR="008E193F" w:rsidRDefault="008E193F" w:rsidP="008E193F">
      <w:pPr>
        <w:rPr>
          <w:rFonts w:ascii="Arial" w:hAnsi="Arial" w:cs="Arial"/>
        </w:rPr>
      </w:pPr>
      <w:r w:rsidRPr="0036348F">
        <w:rPr>
          <w:rFonts w:ascii="Arial" w:hAnsi="Arial" w:cs="Arial"/>
        </w:rPr>
        <w:t>2</w:t>
      </w:r>
      <w:r w:rsidRPr="0036348F">
        <w:rPr>
          <w:rFonts w:ascii="Arial" w:hAnsi="Arial" w:cs="Arial"/>
          <w:vertAlign w:val="superscript"/>
        </w:rPr>
        <w:t>ème</w:t>
      </w:r>
      <w:r w:rsidRPr="0036348F">
        <w:rPr>
          <w:rFonts w:ascii="Arial" w:hAnsi="Arial" w:cs="Arial"/>
        </w:rPr>
        <w:t> </w:t>
      </w:r>
      <w:r>
        <w:rPr>
          <w:rFonts w:ascii="Arial" w:hAnsi="Arial" w:cs="Arial"/>
        </w:rPr>
        <w:t xml:space="preserve">prix </w:t>
      </w:r>
      <w:r w:rsidRPr="0036348F">
        <w:rPr>
          <w:rFonts w:ascii="Arial" w:hAnsi="Arial" w:cs="Arial"/>
        </w:rPr>
        <w:t>:</w:t>
      </w:r>
      <w:r>
        <w:rPr>
          <w:rFonts w:ascii="Arial" w:hAnsi="Arial" w:cs="Arial"/>
        </w:rPr>
        <w:t xml:space="preserve"> Mélanie C. du c</w:t>
      </w:r>
      <w:r w:rsidRPr="0036348F">
        <w:rPr>
          <w:rFonts w:ascii="Arial" w:hAnsi="Arial" w:cs="Arial"/>
        </w:rPr>
        <w:t xml:space="preserve">omité de Charente </w:t>
      </w:r>
      <w:r>
        <w:rPr>
          <w:rFonts w:ascii="Arial" w:hAnsi="Arial" w:cs="Arial"/>
        </w:rPr>
        <w:t>–</w:t>
      </w:r>
      <w:r w:rsidRPr="0036348F">
        <w:rPr>
          <w:rFonts w:ascii="Arial" w:hAnsi="Arial" w:cs="Arial"/>
        </w:rPr>
        <w:t xml:space="preserve"> Angoulême</w:t>
      </w:r>
    </w:p>
    <w:p w14:paraId="63F47FAD" w14:textId="77777777" w:rsidR="008E193F" w:rsidRDefault="008E193F" w:rsidP="008E193F">
      <w:pPr>
        <w:rPr>
          <w:rFonts w:ascii="Arial" w:hAnsi="Arial" w:cs="Arial"/>
        </w:rPr>
      </w:pPr>
      <w:r>
        <w:rPr>
          <w:rFonts w:ascii="Arial" w:hAnsi="Arial" w:cs="Arial"/>
        </w:rPr>
        <w:t>3</w:t>
      </w:r>
      <w:r w:rsidRPr="0036348F">
        <w:rPr>
          <w:rFonts w:ascii="Arial" w:hAnsi="Arial" w:cs="Arial"/>
          <w:vertAlign w:val="superscript"/>
        </w:rPr>
        <w:t>ème</w:t>
      </w:r>
      <w:r>
        <w:rPr>
          <w:rFonts w:ascii="Arial" w:hAnsi="Arial" w:cs="Arial"/>
        </w:rPr>
        <w:t> prix : Élise H. du c</w:t>
      </w:r>
      <w:r w:rsidRPr="0036348F">
        <w:rPr>
          <w:rFonts w:ascii="Arial" w:hAnsi="Arial" w:cs="Arial"/>
        </w:rPr>
        <w:t xml:space="preserve">omité de Charente </w:t>
      </w:r>
      <w:r>
        <w:rPr>
          <w:rFonts w:ascii="Arial" w:hAnsi="Arial" w:cs="Arial"/>
        </w:rPr>
        <w:t>–</w:t>
      </w:r>
      <w:r w:rsidRPr="0036348F">
        <w:rPr>
          <w:rFonts w:ascii="Arial" w:hAnsi="Arial" w:cs="Arial"/>
        </w:rPr>
        <w:t xml:space="preserve"> Angoulême</w:t>
      </w:r>
    </w:p>
    <w:p w14:paraId="67DF40A7" w14:textId="77777777" w:rsidR="00947E96" w:rsidRDefault="00947E96" w:rsidP="00947E96">
      <w:pPr>
        <w:rPr>
          <w:rFonts w:ascii="Arial" w:hAnsi="Arial" w:cs="Arial"/>
        </w:rPr>
      </w:pPr>
    </w:p>
    <w:p w14:paraId="56CC402D" w14:textId="77777777" w:rsidR="00947E96" w:rsidRDefault="00947E96" w:rsidP="00947E96">
      <w:pPr>
        <w:rPr>
          <w:rFonts w:ascii="Arial" w:hAnsi="Arial" w:cs="Arial"/>
        </w:rPr>
      </w:pPr>
      <w:r>
        <w:rPr>
          <w:rFonts w:ascii="Arial" w:hAnsi="Arial" w:cs="Arial"/>
        </w:rPr>
        <w:t>Adulte abrégé :</w:t>
      </w:r>
    </w:p>
    <w:p w14:paraId="4ADB6EE0" w14:textId="77777777" w:rsidR="00233F31" w:rsidRPr="00233F31" w:rsidRDefault="00233F31" w:rsidP="00233F31">
      <w:pPr>
        <w:rPr>
          <w:rFonts w:ascii="Arial" w:hAnsi="Arial" w:cs="Arial"/>
        </w:rPr>
      </w:pPr>
      <w:r w:rsidRPr="00233F31">
        <w:rPr>
          <w:rFonts w:ascii="Arial" w:hAnsi="Arial" w:cs="Arial"/>
        </w:rPr>
        <w:t>Les deux premiers du classement ne peuvent être primés selon l’article 4, 2</w:t>
      </w:r>
      <w:r w:rsidRPr="00233F31">
        <w:rPr>
          <w:rFonts w:ascii="Arial" w:hAnsi="Arial" w:cs="Arial"/>
          <w:vertAlign w:val="superscript"/>
        </w:rPr>
        <w:t>ème</w:t>
      </w:r>
      <w:r w:rsidRPr="00233F31">
        <w:rPr>
          <w:rFonts w:ascii="Arial" w:hAnsi="Arial" w:cs="Arial"/>
        </w:rPr>
        <w:t xml:space="preserve"> paragraphe du règlement du concours.</w:t>
      </w:r>
    </w:p>
    <w:p w14:paraId="14275282" w14:textId="3A85E3B2" w:rsidR="00583909" w:rsidRDefault="00583909" w:rsidP="00583909">
      <w:pPr>
        <w:rPr>
          <w:rFonts w:ascii="Arial" w:hAnsi="Arial" w:cs="Arial"/>
        </w:rPr>
      </w:pPr>
      <w:r>
        <w:rPr>
          <w:rFonts w:ascii="Arial" w:hAnsi="Arial" w:cs="Arial"/>
        </w:rPr>
        <w:t>1</w:t>
      </w:r>
      <w:r w:rsidRPr="00B17F69">
        <w:rPr>
          <w:rFonts w:ascii="Arial" w:hAnsi="Arial" w:cs="Arial"/>
          <w:vertAlign w:val="superscript"/>
        </w:rPr>
        <w:t>er</w:t>
      </w:r>
      <w:r>
        <w:rPr>
          <w:rFonts w:ascii="Arial" w:hAnsi="Arial" w:cs="Arial"/>
        </w:rPr>
        <w:t xml:space="preserve"> prix : Fatma A. du </w:t>
      </w:r>
      <w:r w:rsidRPr="00EE2EBE">
        <w:rPr>
          <w:rFonts w:ascii="Arial" w:hAnsi="Arial" w:cs="Arial"/>
        </w:rPr>
        <w:t>SAIDV Agnetz</w:t>
      </w:r>
    </w:p>
    <w:p w14:paraId="439511E1" w14:textId="69BBC244" w:rsidR="00583909" w:rsidRDefault="00583909" w:rsidP="00583909">
      <w:pPr>
        <w:rPr>
          <w:rFonts w:ascii="Arial" w:hAnsi="Arial" w:cs="Arial"/>
        </w:rPr>
      </w:pPr>
      <w:r>
        <w:rPr>
          <w:rFonts w:ascii="Arial" w:hAnsi="Arial" w:cs="Arial"/>
        </w:rPr>
        <w:t xml:space="preserve">Fatma </w:t>
      </w:r>
      <w:r w:rsidR="00602521">
        <w:rPr>
          <w:rFonts w:ascii="Arial" w:hAnsi="Arial" w:cs="Arial"/>
        </w:rPr>
        <w:t>peut être primée cette année, car elle l’</w:t>
      </w:r>
      <w:r>
        <w:rPr>
          <w:rFonts w:ascii="Arial" w:hAnsi="Arial" w:cs="Arial"/>
        </w:rPr>
        <w:t xml:space="preserve">a été en junior intégral en 2025 </w:t>
      </w:r>
      <w:r w:rsidR="00D6235B">
        <w:rPr>
          <w:rFonts w:ascii="Arial" w:hAnsi="Arial" w:cs="Arial"/>
        </w:rPr>
        <w:t>(</w:t>
      </w:r>
      <w:r w:rsidRPr="008B4119">
        <w:rPr>
          <w:rFonts w:ascii="Arial" w:hAnsi="Arial" w:cs="Arial"/>
        </w:rPr>
        <w:t>article 4, 2</w:t>
      </w:r>
      <w:r w:rsidRPr="008B4119">
        <w:rPr>
          <w:rFonts w:ascii="Arial" w:hAnsi="Arial" w:cs="Arial"/>
          <w:vertAlign w:val="superscript"/>
        </w:rPr>
        <w:t>ème</w:t>
      </w:r>
      <w:r w:rsidRPr="008B4119">
        <w:rPr>
          <w:rFonts w:ascii="Arial" w:hAnsi="Arial" w:cs="Arial"/>
        </w:rPr>
        <w:t xml:space="preserve"> paragraphe du règlement du concours</w:t>
      </w:r>
      <w:r w:rsidR="00D6235B">
        <w:rPr>
          <w:rFonts w:ascii="Arial" w:hAnsi="Arial" w:cs="Arial"/>
        </w:rPr>
        <w:t>)</w:t>
      </w:r>
      <w:r w:rsidRPr="008B4119">
        <w:rPr>
          <w:rFonts w:ascii="Arial" w:hAnsi="Arial" w:cs="Arial"/>
        </w:rPr>
        <w:t>.</w:t>
      </w:r>
      <w:r>
        <w:rPr>
          <w:rFonts w:ascii="Arial" w:hAnsi="Arial" w:cs="Arial"/>
        </w:rPr>
        <w:t xml:space="preserve"> Félicitations à elle !</w:t>
      </w:r>
    </w:p>
    <w:p w14:paraId="48DBB79C" w14:textId="2619EEC6" w:rsidR="00583909" w:rsidRDefault="00583909" w:rsidP="00583909">
      <w:pPr>
        <w:rPr>
          <w:rFonts w:ascii="Arial" w:hAnsi="Arial" w:cs="Arial"/>
        </w:rPr>
      </w:pPr>
      <w:r>
        <w:rPr>
          <w:rFonts w:ascii="Arial" w:hAnsi="Arial" w:cs="Arial"/>
        </w:rPr>
        <w:t>2</w:t>
      </w:r>
      <w:r w:rsidRPr="00EE2EBE">
        <w:rPr>
          <w:rFonts w:ascii="Arial" w:hAnsi="Arial" w:cs="Arial"/>
          <w:vertAlign w:val="superscript"/>
        </w:rPr>
        <w:t>ème</w:t>
      </w:r>
      <w:r>
        <w:rPr>
          <w:rFonts w:ascii="Arial" w:hAnsi="Arial" w:cs="Arial"/>
        </w:rPr>
        <w:t xml:space="preserve"> prix : Christiane M. du c</w:t>
      </w:r>
      <w:r w:rsidRPr="00711F65">
        <w:rPr>
          <w:rFonts w:ascii="Arial" w:hAnsi="Arial" w:cs="Arial"/>
        </w:rPr>
        <w:t xml:space="preserve">omité </w:t>
      </w:r>
      <w:r w:rsidR="00021626">
        <w:rPr>
          <w:rFonts w:ascii="Arial" w:hAnsi="Arial" w:cs="Arial"/>
        </w:rPr>
        <w:t xml:space="preserve">de </w:t>
      </w:r>
      <w:r w:rsidRPr="00711F65">
        <w:rPr>
          <w:rFonts w:ascii="Arial" w:hAnsi="Arial" w:cs="Arial"/>
        </w:rPr>
        <w:t>Loire-Atlantique Nantes</w:t>
      </w:r>
    </w:p>
    <w:p w14:paraId="301FB177" w14:textId="79A02CE8" w:rsidR="00583909" w:rsidRDefault="00583909" w:rsidP="00583909">
      <w:pPr>
        <w:rPr>
          <w:rFonts w:ascii="Arial" w:hAnsi="Arial" w:cs="Arial"/>
        </w:rPr>
      </w:pPr>
      <w:r>
        <w:rPr>
          <w:rFonts w:ascii="Arial" w:hAnsi="Arial" w:cs="Arial"/>
        </w:rPr>
        <w:t>3</w:t>
      </w:r>
      <w:r w:rsidRPr="00711F65">
        <w:rPr>
          <w:rFonts w:ascii="Arial" w:hAnsi="Arial" w:cs="Arial"/>
          <w:vertAlign w:val="superscript"/>
        </w:rPr>
        <w:t>ème</w:t>
      </w:r>
      <w:r>
        <w:rPr>
          <w:rFonts w:ascii="Arial" w:hAnsi="Arial" w:cs="Arial"/>
        </w:rPr>
        <w:t xml:space="preserve"> prix ex aequo :</w:t>
      </w:r>
    </w:p>
    <w:p w14:paraId="4AE7FB3F" w14:textId="18E3EB85" w:rsidR="00583909" w:rsidRDefault="00583909" w:rsidP="00583909">
      <w:pPr>
        <w:pStyle w:val="Paragraphedeliste"/>
        <w:numPr>
          <w:ilvl w:val="0"/>
          <w:numId w:val="8"/>
        </w:numPr>
        <w:rPr>
          <w:rFonts w:ascii="Arial" w:hAnsi="Arial" w:cs="Arial"/>
        </w:rPr>
      </w:pPr>
      <w:r>
        <w:rPr>
          <w:rFonts w:ascii="Arial" w:hAnsi="Arial" w:cs="Arial"/>
        </w:rPr>
        <w:t>Johnanna B. du c</w:t>
      </w:r>
      <w:r w:rsidRPr="00EF1800">
        <w:rPr>
          <w:rFonts w:ascii="Arial" w:hAnsi="Arial" w:cs="Arial"/>
        </w:rPr>
        <w:t xml:space="preserve">omité </w:t>
      </w:r>
      <w:r w:rsidR="00021626">
        <w:rPr>
          <w:rFonts w:ascii="Arial" w:hAnsi="Arial" w:cs="Arial"/>
        </w:rPr>
        <w:t>d’</w:t>
      </w:r>
      <w:r w:rsidRPr="00EF1800">
        <w:rPr>
          <w:rFonts w:ascii="Arial" w:hAnsi="Arial" w:cs="Arial"/>
        </w:rPr>
        <w:t>Alpes Maritime Nice</w:t>
      </w:r>
    </w:p>
    <w:p w14:paraId="409E71A2" w14:textId="77777777" w:rsidR="00583909" w:rsidRDefault="00583909" w:rsidP="00583909">
      <w:pPr>
        <w:pStyle w:val="Paragraphedeliste"/>
        <w:numPr>
          <w:ilvl w:val="0"/>
          <w:numId w:val="8"/>
        </w:numPr>
        <w:rPr>
          <w:rFonts w:ascii="Arial" w:hAnsi="Arial" w:cs="Arial"/>
        </w:rPr>
      </w:pPr>
      <w:r>
        <w:rPr>
          <w:rFonts w:ascii="Arial" w:hAnsi="Arial" w:cs="Arial"/>
        </w:rPr>
        <w:t>Tiphaine B. du c</w:t>
      </w:r>
      <w:r w:rsidRPr="001C6921">
        <w:rPr>
          <w:rFonts w:ascii="Arial" w:hAnsi="Arial" w:cs="Arial"/>
        </w:rPr>
        <w:t>omité de la Sarthe Le Mans</w:t>
      </w:r>
    </w:p>
    <w:p w14:paraId="7F09AE4E" w14:textId="77777777" w:rsidR="00947E96" w:rsidRPr="008B4119" w:rsidRDefault="00947E96" w:rsidP="00947E96">
      <w:pPr>
        <w:spacing w:line="360" w:lineRule="auto"/>
        <w:rPr>
          <w:rFonts w:ascii="Arial" w:hAnsi="Arial" w:cs="Arial"/>
        </w:rPr>
      </w:pPr>
    </w:p>
    <w:p w14:paraId="249FF198" w14:textId="77777777" w:rsidR="00C05190" w:rsidRPr="00A12484" w:rsidRDefault="00C05190" w:rsidP="005539B7">
      <w:pPr>
        <w:rPr>
          <w:rFonts w:ascii="Arial" w:hAnsi="Arial" w:cs="Arial"/>
        </w:rPr>
      </w:pPr>
    </w:p>
    <w:p w14:paraId="5567081C" w14:textId="77777777" w:rsidR="00947E96" w:rsidRPr="005539B7" w:rsidRDefault="00947E96" w:rsidP="00947E96">
      <w:pPr>
        <w:pStyle w:val="Titre3"/>
        <w:spacing w:before="0" w:after="0"/>
        <w:rPr>
          <w:szCs w:val="24"/>
        </w:rPr>
      </w:pPr>
      <w:r w:rsidRPr="005539B7">
        <w:rPr>
          <w:szCs w:val="24"/>
        </w:rPr>
        <w:t>Qui sont les participants ?</w:t>
      </w:r>
    </w:p>
    <w:p w14:paraId="6CAEF9C7" w14:textId="77777777" w:rsidR="00947E96" w:rsidRPr="005539B7" w:rsidRDefault="00947E96" w:rsidP="00947E96">
      <w:pPr>
        <w:rPr>
          <w:rFonts w:ascii="Arial" w:hAnsi="Arial" w:cs="Arial"/>
        </w:rPr>
      </w:pPr>
    </w:p>
    <w:p w14:paraId="69EDE724" w14:textId="77777777" w:rsidR="002879CF" w:rsidRPr="00BB2DF8" w:rsidRDefault="002879CF" w:rsidP="002879CF">
      <w:pPr>
        <w:rPr>
          <w:rFonts w:ascii="Arial" w:hAnsi="Arial" w:cs="Arial"/>
        </w:rPr>
      </w:pPr>
      <w:r>
        <w:rPr>
          <w:rFonts w:ascii="Arial" w:hAnsi="Arial" w:cs="Arial"/>
        </w:rPr>
        <w:t>Pour cette 31</w:t>
      </w:r>
      <w:r w:rsidRPr="00460385">
        <w:rPr>
          <w:rFonts w:ascii="Arial" w:hAnsi="Arial" w:cs="Arial"/>
          <w:vertAlign w:val="superscript"/>
        </w:rPr>
        <w:t>ème</w:t>
      </w:r>
      <w:r>
        <w:rPr>
          <w:rFonts w:ascii="Arial" w:hAnsi="Arial" w:cs="Arial"/>
        </w:rPr>
        <w:t xml:space="preserve"> édition, il y a eu 30 </w:t>
      </w:r>
      <w:r w:rsidRPr="00BB2DF8">
        <w:rPr>
          <w:rFonts w:ascii="Arial" w:hAnsi="Arial" w:cs="Arial"/>
        </w:rPr>
        <w:t>structures participantes dont :</w:t>
      </w:r>
    </w:p>
    <w:p w14:paraId="66C943FD" w14:textId="77777777" w:rsidR="002879CF" w:rsidRPr="00BB2DF8" w:rsidRDefault="002879CF" w:rsidP="002879CF">
      <w:pPr>
        <w:pStyle w:val="Paragraphedeliste"/>
        <w:numPr>
          <w:ilvl w:val="0"/>
          <w:numId w:val="6"/>
        </w:numPr>
        <w:rPr>
          <w:rFonts w:ascii="Arial" w:hAnsi="Arial" w:cs="Arial"/>
        </w:rPr>
      </w:pPr>
      <w:r>
        <w:rPr>
          <w:rFonts w:ascii="Arial" w:hAnsi="Arial" w:cs="Arial"/>
        </w:rPr>
        <w:t>20</w:t>
      </w:r>
      <w:r w:rsidRPr="00BB2DF8">
        <w:rPr>
          <w:rFonts w:ascii="Arial" w:hAnsi="Arial" w:cs="Arial"/>
        </w:rPr>
        <w:t xml:space="preserve"> comités</w:t>
      </w:r>
    </w:p>
    <w:p w14:paraId="52424109" w14:textId="77777777" w:rsidR="002879CF" w:rsidRPr="00BB2DF8" w:rsidRDefault="002879CF" w:rsidP="002879CF">
      <w:pPr>
        <w:pStyle w:val="Paragraphedeliste"/>
        <w:numPr>
          <w:ilvl w:val="0"/>
          <w:numId w:val="6"/>
        </w:numPr>
        <w:rPr>
          <w:rFonts w:ascii="Arial" w:hAnsi="Arial" w:cs="Arial"/>
        </w:rPr>
      </w:pPr>
      <w:r w:rsidRPr="00BB2DF8">
        <w:rPr>
          <w:rFonts w:ascii="Arial" w:hAnsi="Arial" w:cs="Arial"/>
        </w:rPr>
        <w:t>Le centre résidentiel de Paris</w:t>
      </w:r>
    </w:p>
    <w:p w14:paraId="52C5E756" w14:textId="77777777" w:rsidR="002879CF" w:rsidRPr="00BB2DF8" w:rsidRDefault="002879CF" w:rsidP="002879CF">
      <w:pPr>
        <w:pStyle w:val="Paragraphedeliste"/>
        <w:numPr>
          <w:ilvl w:val="0"/>
          <w:numId w:val="6"/>
        </w:numPr>
        <w:rPr>
          <w:rFonts w:ascii="Arial" w:hAnsi="Arial" w:cs="Arial"/>
        </w:rPr>
      </w:pPr>
      <w:proofErr w:type="gramStart"/>
      <w:r w:rsidRPr="00BB2DF8">
        <w:rPr>
          <w:rFonts w:ascii="Arial" w:hAnsi="Arial" w:cs="Arial"/>
        </w:rPr>
        <w:t>l’INJA</w:t>
      </w:r>
      <w:proofErr w:type="gramEnd"/>
      <w:r w:rsidRPr="00BB2DF8">
        <w:rPr>
          <w:rFonts w:ascii="Arial" w:hAnsi="Arial" w:cs="Arial"/>
        </w:rPr>
        <w:t xml:space="preserve">, l’école élémentaire de la rue </w:t>
      </w:r>
      <w:proofErr w:type="spellStart"/>
      <w:r w:rsidRPr="00BB2DF8">
        <w:rPr>
          <w:rFonts w:ascii="Arial" w:hAnsi="Arial" w:cs="Arial"/>
        </w:rPr>
        <w:t>Chomel</w:t>
      </w:r>
      <w:proofErr w:type="spellEnd"/>
      <w:r w:rsidRPr="00BB2DF8">
        <w:rPr>
          <w:rFonts w:ascii="Arial" w:hAnsi="Arial" w:cs="Arial"/>
        </w:rPr>
        <w:t xml:space="preserve"> à Paris, le SAIDV d’Agnetz -service d’aide à l’inclusion des enfants et adolescents déficients visuels-, le SESSAD de Pau – service d’éducation spéciale et de soin à domicile-, les PEP83, l</w:t>
      </w:r>
      <w:r>
        <w:rPr>
          <w:rFonts w:ascii="Arial" w:hAnsi="Arial" w:cs="Arial"/>
        </w:rPr>
        <w:t>’</w:t>
      </w:r>
      <w:r w:rsidRPr="00BB2DF8">
        <w:rPr>
          <w:rFonts w:ascii="Arial" w:hAnsi="Arial" w:cs="Arial"/>
        </w:rPr>
        <w:t>association « la vue au bout des doigts » (LVBD)</w:t>
      </w:r>
      <w:r>
        <w:rPr>
          <w:rFonts w:ascii="Arial" w:hAnsi="Arial" w:cs="Arial"/>
        </w:rPr>
        <w:t xml:space="preserve"> </w:t>
      </w:r>
      <w:r w:rsidRPr="00BB2DF8">
        <w:rPr>
          <w:rFonts w:ascii="Arial" w:hAnsi="Arial" w:cs="Arial"/>
        </w:rPr>
        <w:t>de Perpignan</w:t>
      </w:r>
      <w:r>
        <w:rPr>
          <w:rFonts w:ascii="Arial" w:hAnsi="Arial" w:cs="Arial"/>
        </w:rPr>
        <w:t xml:space="preserve"> et le CSES Alfred Peyrelongue (Centre de Soins et d’Éducation Spécialisée) de Bordeaux</w:t>
      </w:r>
    </w:p>
    <w:p w14:paraId="0D48ABC2" w14:textId="77777777" w:rsidR="002879CF" w:rsidRPr="00BB2DF8" w:rsidRDefault="002879CF" w:rsidP="002879CF">
      <w:pPr>
        <w:pStyle w:val="Liste"/>
        <w:numPr>
          <w:ilvl w:val="0"/>
          <w:numId w:val="6"/>
        </w:numPr>
        <w:rPr>
          <w:szCs w:val="24"/>
        </w:rPr>
      </w:pPr>
      <w:r w:rsidRPr="00BB2DF8">
        <w:rPr>
          <w:rStyle w:val="tendu"/>
          <w:szCs w:val="24"/>
        </w:rPr>
        <w:t>L’IRSA</w:t>
      </w:r>
      <w:r w:rsidRPr="00BB2DF8">
        <w:rPr>
          <w:szCs w:val="24"/>
        </w:rPr>
        <w:t xml:space="preserve"> de Saintes – foyer d’accueil occupationnel dépendant de l’Institut Régional des Sourds et Aveugles de Bordeaux</w:t>
      </w:r>
    </w:p>
    <w:p w14:paraId="37F1D8F7" w14:textId="77777777" w:rsidR="002879CF" w:rsidRPr="00BB2DF8" w:rsidRDefault="002879CF" w:rsidP="002879CF">
      <w:pPr>
        <w:pStyle w:val="Liste"/>
        <w:numPr>
          <w:ilvl w:val="0"/>
          <w:numId w:val="6"/>
        </w:numPr>
        <w:rPr>
          <w:szCs w:val="24"/>
        </w:rPr>
      </w:pPr>
      <w:r w:rsidRPr="00BB2DF8">
        <w:rPr>
          <w:szCs w:val="24"/>
        </w:rPr>
        <w:t>La médiathèque de Toulouse</w:t>
      </w:r>
    </w:p>
    <w:p w14:paraId="541D4B01" w14:textId="77777777" w:rsidR="002879CF" w:rsidRPr="00BB2DF8" w:rsidRDefault="002879CF" w:rsidP="002879CF">
      <w:pPr>
        <w:pStyle w:val="Liste"/>
        <w:rPr>
          <w:szCs w:val="24"/>
        </w:rPr>
      </w:pPr>
    </w:p>
    <w:p w14:paraId="02D345F3" w14:textId="77777777" w:rsidR="002879CF" w:rsidRPr="00C17321" w:rsidRDefault="002879CF" w:rsidP="002879CF">
      <w:pPr>
        <w:rPr>
          <w:rFonts w:ascii="Arial" w:hAnsi="Arial" w:cs="Arial"/>
        </w:rPr>
      </w:pPr>
      <w:r>
        <w:rPr>
          <w:rFonts w:ascii="Arial" w:hAnsi="Arial" w:cs="Arial"/>
        </w:rPr>
        <w:lastRenderedPageBreak/>
        <w:t>184</w:t>
      </w:r>
      <w:r w:rsidRPr="00C17321">
        <w:rPr>
          <w:rFonts w:ascii="Arial" w:hAnsi="Arial" w:cs="Arial"/>
        </w:rPr>
        <w:t xml:space="preserve"> candidats : </w:t>
      </w:r>
      <w:r>
        <w:rPr>
          <w:rFonts w:ascii="Arial" w:hAnsi="Arial" w:cs="Arial"/>
        </w:rPr>
        <w:t>57</w:t>
      </w:r>
      <w:r w:rsidRPr="00C17321">
        <w:rPr>
          <w:rFonts w:ascii="Arial" w:hAnsi="Arial" w:cs="Arial"/>
        </w:rPr>
        <w:t xml:space="preserve"> junior (</w:t>
      </w:r>
      <w:r>
        <w:rPr>
          <w:rFonts w:ascii="Arial" w:hAnsi="Arial" w:cs="Arial"/>
        </w:rPr>
        <w:t>54</w:t>
      </w:r>
      <w:r w:rsidRPr="00C17321">
        <w:rPr>
          <w:rFonts w:ascii="Arial" w:hAnsi="Arial" w:cs="Arial"/>
        </w:rPr>
        <w:t xml:space="preserve"> intégral et </w:t>
      </w:r>
      <w:r>
        <w:rPr>
          <w:rFonts w:ascii="Arial" w:hAnsi="Arial" w:cs="Arial"/>
        </w:rPr>
        <w:t>3</w:t>
      </w:r>
      <w:r w:rsidRPr="00C17321">
        <w:rPr>
          <w:rFonts w:ascii="Arial" w:hAnsi="Arial" w:cs="Arial"/>
        </w:rPr>
        <w:t xml:space="preserve"> abrégé), </w:t>
      </w:r>
      <w:r>
        <w:rPr>
          <w:rFonts w:ascii="Arial" w:hAnsi="Arial" w:cs="Arial"/>
        </w:rPr>
        <w:t>127</w:t>
      </w:r>
      <w:r w:rsidRPr="00C17321">
        <w:rPr>
          <w:rFonts w:ascii="Arial" w:hAnsi="Arial" w:cs="Arial"/>
        </w:rPr>
        <w:t xml:space="preserve"> adulte (</w:t>
      </w:r>
      <w:r>
        <w:rPr>
          <w:rFonts w:ascii="Arial" w:hAnsi="Arial" w:cs="Arial"/>
        </w:rPr>
        <w:t>94</w:t>
      </w:r>
      <w:r w:rsidRPr="00C17321">
        <w:rPr>
          <w:rFonts w:ascii="Arial" w:hAnsi="Arial" w:cs="Arial"/>
        </w:rPr>
        <w:t xml:space="preserve"> intégral, </w:t>
      </w:r>
      <w:r>
        <w:rPr>
          <w:rFonts w:ascii="Arial" w:hAnsi="Arial" w:cs="Arial"/>
        </w:rPr>
        <w:t>33</w:t>
      </w:r>
      <w:r w:rsidRPr="00C17321">
        <w:rPr>
          <w:rFonts w:ascii="Arial" w:hAnsi="Arial" w:cs="Arial"/>
        </w:rPr>
        <w:t xml:space="preserve"> abrégé)</w:t>
      </w:r>
    </w:p>
    <w:p w14:paraId="6B9AE456" w14:textId="77777777" w:rsidR="00947E96" w:rsidRDefault="00947E96" w:rsidP="00947E96">
      <w:pPr>
        <w:rPr>
          <w:rFonts w:ascii="Arial" w:hAnsi="Arial" w:cs="Arial"/>
        </w:rPr>
      </w:pPr>
    </w:p>
    <w:p w14:paraId="3036A2B1" w14:textId="77777777" w:rsidR="00947E96" w:rsidRPr="005539B7" w:rsidRDefault="00947E96" w:rsidP="00947E96">
      <w:pPr>
        <w:pStyle w:val="Titre3"/>
        <w:spacing w:before="0" w:after="0"/>
        <w:rPr>
          <w:szCs w:val="24"/>
        </w:rPr>
      </w:pPr>
      <w:r w:rsidRPr="005539B7">
        <w:rPr>
          <w:szCs w:val="24"/>
        </w:rPr>
        <w:t>Qui sont les correcteurs ?</w:t>
      </w:r>
    </w:p>
    <w:p w14:paraId="3B0C260F" w14:textId="77777777" w:rsidR="00947E96" w:rsidRPr="005539B7" w:rsidRDefault="00947E96" w:rsidP="00947E96">
      <w:pPr>
        <w:rPr>
          <w:rFonts w:ascii="Arial" w:hAnsi="Arial" w:cs="Arial"/>
        </w:rPr>
      </w:pPr>
    </w:p>
    <w:p w14:paraId="5C1CEB68" w14:textId="77777777" w:rsidR="00947E96" w:rsidRPr="005539B7" w:rsidRDefault="00947E96" w:rsidP="00947E96">
      <w:pPr>
        <w:rPr>
          <w:rFonts w:ascii="Arial" w:hAnsi="Arial" w:cs="Arial"/>
        </w:rPr>
      </w:pPr>
      <w:r w:rsidRPr="005539B7">
        <w:rPr>
          <w:rFonts w:ascii="Arial" w:hAnsi="Arial" w:cs="Arial"/>
        </w:rPr>
        <w:t>Trois correctrices cette année : Anne Chotin, déficiente visuelle et enseignante à </w:t>
      </w:r>
      <w:r w:rsidRPr="005539B7">
        <w:rPr>
          <w:rStyle w:val="tendu"/>
          <w:rFonts w:ascii="Arial" w:eastAsia="Calibri" w:hAnsi="Arial" w:cs="Arial"/>
        </w:rPr>
        <w:t>l’</w:t>
      </w:r>
      <w:r w:rsidRPr="005539B7">
        <w:rPr>
          <w:rFonts w:ascii="Arial" w:hAnsi="Arial" w:cs="Arial"/>
        </w:rPr>
        <w:t>INSFREI</w:t>
      </w:r>
      <w:r w:rsidRPr="005539B7">
        <w:rPr>
          <w:rStyle w:val="tendu"/>
          <w:rFonts w:ascii="Arial" w:eastAsia="Calibri" w:hAnsi="Arial" w:cs="Arial"/>
        </w:rPr>
        <w:t xml:space="preserve"> </w:t>
      </w:r>
      <w:r w:rsidRPr="005539B7">
        <w:rPr>
          <w:rFonts w:ascii="Arial" w:hAnsi="Arial" w:cs="Arial"/>
        </w:rPr>
        <w:t>(Institut national supérieur de formation et de recherche pour l’éducation inclusive, qui forme les personnes, enseignants et autres personnels, dépendant du ministère de l’Éducation nationale, à la scolarisation des élèves à besoins particuliers), Chrystel Lebreton, déficiente visuelle et transcriptrice à FORJA (centre de formation professionnelle pour personnes déficientes visuelles à Paris), Françoise Magna, administratrice de l’AVH, inspectrice pédagogique et technique honoraire des établissements de jeunes aveugles au ministère chargé des personnes handicapées et ancienne professeur de mathématique à l’INJA.</w:t>
      </w:r>
    </w:p>
    <w:p w14:paraId="5C7FEC71" w14:textId="77777777" w:rsidR="00947E96" w:rsidRPr="005539B7" w:rsidRDefault="00947E96" w:rsidP="00947E96">
      <w:pPr>
        <w:rPr>
          <w:rFonts w:ascii="Arial" w:hAnsi="Arial" w:cs="Arial"/>
        </w:rPr>
      </w:pPr>
    </w:p>
    <w:p w14:paraId="56FB8D5C" w14:textId="77777777" w:rsidR="00C05190" w:rsidRPr="00A12484" w:rsidRDefault="00C05190" w:rsidP="005539B7">
      <w:pPr>
        <w:rPr>
          <w:rFonts w:ascii="Arial" w:hAnsi="Arial" w:cs="Arial"/>
        </w:rPr>
      </w:pPr>
    </w:p>
    <w:p w14:paraId="0B6AF24B" w14:textId="0EEE9F0B" w:rsidR="00C05190" w:rsidRPr="00A12484" w:rsidRDefault="00C05190" w:rsidP="005539B7">
      <w:pPr>
        <w:pStyle w:val="Titre3"/>
        <w:spacing w:before="0" w:after="0"/>
        <w:rPr>
          <w:szCs w:val="24"/>
        </w:rPr>
      </w:pPr>
      <w:r w:rsidRPr="00A12484">
        <w:rPr>
          <w:szCs w:val="24"/>
        </w:rPr>
        <w:t>Commentaires des correct</w:t>
      </w:r>
      <w:r w:rsidR="003F12C9" w:rsidRPr="00A12484">
        <w:rPr>
          <w:szCs w:val="24"/>
        </w:rPr>
        <w:t>rices</w:t>
      </w:r>
    </w:p>
    <w:p w14:paraId="523B0190" w14:textId="08E21517" w:rsidR="00144A44" w:rsidRPr="00144A44" w:rsidRDefault="00144A44" w:rsidP="00144A44">
      <w:pPr>
        <w:rPr>
          <w:rFonts w:ascii="Arial" w:hAnsi="Arial" w:cs="Arial"/>
        </w:rPr>
      </w:pPr>
    </w:p>
    <w:p w14:paraId="4213AC23" w14:textId="77777777" w:rsidR="00947E96" w:rsidRPr="005539B7" w:rsidRDefault="00947E96" w:rsidP="00947E96">
      <w:pPr>
        <w:pStyle w:val="Paragraphedeliste"/>
        <w:numPr>
          <w:ilvl w:val="0"/>
          <w:numId w:val="3"/>
        </w:numPr>
        <w:rPr>
          <w:rFonts w:ascii="Arial" w:hAnsi="Arial" w:cs="Arial"/>
        </w:rPr>
      </w:pPr>
      <w:r w:rsidRPr="005539B7">
        <w:rPr>
          <w:rFonts w:ascii="Arial" w:hAnsi="Arial" w:cs="Arial"/>
        </w:rPr>
        <w:t>Des résultats hétéroclites avec de très bonnes copies et de nettement moins bonnes, comme les années passées. Dans certaines copies, les corrections sont mal indiquées ce qui complique la tâche des correctrices.</w:t>
      </w:r>
    </w:p>
    <w:p w14:paraId="07BF9010" w14:textId="77777777" w:rsidR="00947E96" w:rsidRPr="005539B7" w:rsidRDefault="00947E96" w:rsidP="00947E96">
      <w:pPr>
        <w:ind w:left="360"/>
        <w:rPr>
          <w:rFonts w:ascii="Arial" w:hAnsi="Arial" w:cs="Arial"/>
        </w:rPr>
      </w:pPr>
    </w:p>
    <w:p w14:paraId="5B066504" w14:textId="0F112454" w:rsidR="00947E96" w:rsidRPr="005539B7" w:rsidRDefault="00901B7B" w:rsidP="00947E96">
      <w:pPr>
        <w:pStyle w:val="Paragraphedeliste"/>
        <w:numPr>
          <w:ilvl w:val="0"/>
          <w:numId w:val="3"/>
        </w:numPr>
        <w:rPr>
          <w:rFonts w:ascii="Arial" w:hAnsi="Arial" w:cs="Arial"/>
          <w:color w:val="000000"/>
        </w:rPr>
      </w:pPr>
      <w:r>
        <w:rPr>
          <w:rFonts w:ascii="Arial" w:hAnsi="Arial" w:cs="Arial"/>
        </w:rPr>
        <w:t>U</w:t>
      </w:r>
      <w:r w:rsidR="00947E96" w:rsidRPr="005539B7">
        <w:rPr>
          <w:rFonts w:ascii="Arial" w:hAnsi="Arial" w:cs="Arial"/>
        </w:rPr>
        <w:t xml:space="preserve">ne réunion en visioconférence a été organisée </w:t>
      </w:r>
      <w:r w:rsidR="00947E96">
        <w:rPr>
          <w:rFonts w:ascii="Arial" w:hAnsi="Arial" w:cs="Arial"/>
        </w:rPr>
        <w:t>mercredi 1</w:t>
      </w:r>
      <w:r w:rsidR="002E0872">
        <w:rPr>
          <w:rFonts w:ascii="Arial" w:hAnsi="Arial" w:cs="Arial"/>
        </w:rPr>
        <w:t>1</w:t>
      </w:r>
      <w:r w:rsidR="00947E96">
        <w:rPr>
          <w:rFonts w:ascii="Arial" w:hAnsi="Arial" w:cs="Arial"/>
        </w:rPr>
        <w:t xml:space="preserve"> </w:t>
      </w:r>
      <w:r w:rsidR="00947E96" w:rsidRPr="005539B7">
        <w:rPr>
          <w:rFonts w:ascii="Arial" w:hAnsi="Arial" w:cs="Arial"/>
        </w:rPr>
        <w:t>mars. Elle réunissait la plupart des personnes qui devaient dicter les sujets. Le but de cette réunion était d’éclaircir les ambiguïtés éventuelles concernant les consignes lors de la dictée. Malheureusement, la correction des copies a révélé que le but recherché n’a pas toujours été atteint.</w:t>
      </w:r>
    </w:p>
    <w:p w14:paraId="1F5E34EE" w14:textId="1FAB74C6" w:rsidR="00947E96" w:rsidRPr="005539B7" w:rsidRDefault="00947E96" w:rsidP="00947E96">
      <w:pPr>
        <w:ind w:left="709"/>
        <w:rPr>
          <w:rFonts w:ascii="Arial" w:hAnsi="Arial" w:cs="Arial"/>
        </w:rPr>
      </w:pPr>
      <w:r w:rsidRPr="005539B7">
        <w:rPr>
          <w:rFonts w:ascii="Arial" w:hAnsi="Arial" w:cs="Arial"/>
        </w:rPr>
        <w:t xml:space="preserve">Le non-respect des consignes pour la passation de ce concours pénalise les candidats (exemples : écriture des chiffres en chiffres arabes ou romains et non en lettres ou vice versa car la précision n’a pas été donnée, spécificités non dictées probablement -mots écrits entièrement en majuscules, mises en évidence, …-). </w:t>
      </w:r>
    </w:p>
    <w:p w14:paraId="7C214634" w14:textId="77777777" w:rsidR="00947E96" w:rsidRPr="005539B7" w:rsidRDefault="00947E96" w:rsidP="00947E96">
      <w:pPr>
        <w:rPr>
          <w:rFonts w:ascii="Arial" w:hAnsi="Arial" w:cs="Arial"/>
        </w:rPr>
      </w:pPr>
    </w:p>
    <w:p w14:paraId="238F3E7D" w14:textId="77777777" w:rsidR="00947E96" w:rsidRPr="005539B7" w:rsidRDefault="00947E96" w:rsidP="00947E96">
      <w:pPr>
        <w:pStyle w:val="Paragraphedeliste"/>
        <w:numPr>
          <w:ilvl w:val="0"/>
          <w:numId w:val="3"/>
        </w:numPr>
        <w:rPr>
          <w:rFonts w:ascii="Arial" w:hAnsi="Arial" w:cs="Arial"/>
        </w:rPr>
      </w:pPr>
      <w:r w:rsidRPr="005539B7">
        <w:rPr>
          <w:rFonts w:ascii="Arial" w:hAnsi="Arial" w:cs="Arial"/>
        </w:rPr>
        <w:t>Pour certains candidats, l'orthographe est une vraie difficulté et les pénalise fortement.</w:t>
      </w:r>
    </w:p>
    <w:p w14:paraId="495D1627" w14:textId="77777777" w:rsidR="00947E96" w:rsidRPr="005539B7" w:rsidRDefault="00947E96" w:rsidP="00947E96">
      <w:pPr>
        <w:ind w:left="360"/>
        <w:rPr>
          <w:rFonts w:ascii="Arial" w:hAnsi="Arial" w:cs="Arial"/>
        </w:rPr>
      </w:pPr>
    </w:p>
    <w:p w14:paraId="1327C0B8" w14:textId="2A26423B" w:rsidR="00947E96" w:rsidRPr="005539B7" w:rsidRDefault="00947E96" w:rsidP="00947E96">
      <w:pPr>
        <w:pStyle w:val="Paragraphedeliste"/>
        <w:numPr>
          <w:ilvl w:val="0"/>
          <w:numId w:val="3"/>
        </w:numPr>
        <w:rPr>
          <w:rFonts w:ascii="Arial" w:hAnsi="Arial" w:cs="Arial"/>
        </w:rPr>
      </w:pPr>
      <w:r w:rsidRPr="005539B7">
        <w:rPr>
          <w:rFonts w:ascii="Arial" w:hAnsi="Arial" w:cs="Arial"/>
        </w:rPr>
        <w:t>La codification actuelle (code CBFU 2008) est</w:t>
      </w:r>
      <w:r w:rsidR="00B554FC">
        <w:rPr>
          <w:rFonts w:ascii="Arial" w:hAnsi="Arial" w:cs="Arial"/>
        </w:rPr>
        <w:t xml:space="preserve"> de mieux en mieux appliquée. Un point à améliorer : l</w:t>
      </w:r>
      <w:r w:rsidRPr="005539B7">
        <w:rPr>
          <w:rFonts w:ascii="Arial" w:hAnsi="Arial" w:cs="Arial"/>
        </w:rPr>
        <w:t>’écriture des mises en évidence.</w:t>
      </w:r>
    </w:p>
    <w:p w14:paraId="17C37611" w14:textId="77777777" w:rsidR="00947E96" w:rsidRPr="005539B7" w:rsidRDefault="00947E96" w:rsidP="00947E96">
      <w:pPr>
        <w:ind w:left="709"/>
        <w:rPr>
          <w:rFonts w:ascii="Arial" w:hAnsi="Arial" w:cs="Arial"/>
        </w:rPr>
      </w:pPr>
    </w:p>
    <w:p w14:paraId="409518DB" w14:textId="1E1DC530" w:rsidR="00947E96" w:rsidRDefault="00947E96" w:rsidP="00947E96">
      <w:pPr>
        <w:pStyle w:val="Paragraphedeliste"/>
        <w:numPr>
          <w:ilvl w:val="0"/>
          <w:numId w:val="3"/>
        </w:numPr>
        <w:rPr>
          <w:rFonts w:ascii="Arial" w:hAnsi="Arial" w:cs="Arial"/>
        </w:rPr>
      </w:pPr>
      <w:r w:rsidRPr="005539B7">
        <w:rPr>
          <w:rFonts w:ascii="Arial" w:hAnsi="Arial" w:cs="Arial"/>
        </w:rPr>
        <w:t>Cette année, les candidats des catégories « adulte » non primé</w:t>
      </w:r>
      <w:r>
        <w:rPr>
          <w:rFonts w:ascii="Arial" w:hAnsi="Arial" w:cs="Arial"/>
        </w:rPr>
        <w:t>s</w:t>
      </w:r>
      <w:r w:rsidRPr="005539B7">
        <w:rPr>
          <w:rFonts w:ascii="Arial" w:hAnsi="Arial" w:cs="Arial"/>
        </w:rPr>
        <w:t xml:space="preserve"> recevront un exemplaire de l’une des revues éditées en braille par l’AVH « Au bout des doigts » pour les candidats ayant concourus en intégral et « </w:t>
      </w:r>
      <w:r>
        <w:rPr>
          <w:rFonts w:ascii="Arial" w:hAnsi="Arial" w:cs="Arial"/>
        </w:rPr>
        <w:t xml:space="preserve">Et </w:t>
      </w:r>
      <w:r w:rsidRPr="005539B7">
        <w:rPr>
          <w:rFonts w:ascii="Arial" w:hAnsi="Arial" w:cs="Arial"/>
        </w:rPr>
        <w:t>la lumière fut » pour ceux qui ont concourus en abrégé.</w:t>
      </w:r>
      <w:r w:rsidR="0014277F">
        <w:rPr>
          <w:rFonts w:ascii="Arial" w:hAnsi="Arial" w:cs="Arial"/>
        </w:rPr>
        <w:t xml:space="preserve"> En ce qui concerne les candidats des catégories « junior », ils recevront une clé USB.</w:t>
      </w:r>
    </w:p>
    <w:p w14:paraId="58E849D7" w14:textId="77777777" w:rsidR="005A7971" w:rsidRDefault="005A7971" w:rsidP="005A7971">
      <w:pPr>
        <w:rPr>
          <w:rFonts w:ascii="Arial" w:hAnsi="Arial" w:cs="Arial"/>
        </w:rPr>
      </w:pPr>
    </w:p>
    <w:p w14:paraId="6832A869" w14:textId="77777777" w:rsidR="00ED26EB" w:rsidRDefault="00ED26EB" w:rsidP="005A7971">
      <w:pPr>
        <w:rPr>
          <w:rFonts w:ascii="Arial" w:hAnsi="Arial" w:cs="Arial"/>
        </w:rPr>
      </w:pPr>
    </w:p>
    <w:p w14:paraId="5305117B" w14:textId="48CF2C01" w:rsidR="0067767F" w:rsidRPr="00A12484" w:rsidRDefault="0067767F" w:rsidP="00947E96">
      <w:pPr>
        <w:rPr>
          <w:rFonts w:ascii="Arial" w:hAnsi="Arial" w:cs="Arial"/>
        </w:rPr>
      </w:pPr>
    </w:p>
    <w:sectPr w:rsidR="0067767F" w:rsidRPr="00A12484" w:rsidSect="00A522F0">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171D" w14:textId="77777777" w:rsidR="00826002" w:rsidRDefault="00826002">
      <w:r>
        <w:separator/>
      </w:r>
    </w:p>
  </w:endnote>
  <w:endnote w:type="continuationSeparator" w:id="0">
    <w:p w14:paraId="4A4A95E6" w14:textId="77777777" w:rsidR="00826002" w:rsidRDefault="0082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886056"/>
      <w:docPartObj>
        <w:docPartGallery w:val="Page Numbers (Bottom of Page)"/>
        <w:docPartUnique/>
      </w:docPartObj>
    </w:sdtPr>
    <w:sdtContent>
      <w:p w14:paraId="769A0102" w14:textId="77777777" w:rsidR="00F0394F" w:rsidRDefault="006E1C27">
        <w:pPr>
          <w:pStyle w:val="Pieddepage"/>
          <w:jc w:val="right"/>
        </w:pPr>
        <w:r>
          <w:fldChar w:fldCharType="begin"/>
        </w:r>
        <w:r>
          <w:instrText>PAGE   \* MERGEFORMAT</w:instrText>
        </w:r>
        <w:r>
          <w:fldChar w:fldCharType="separate"/>
        </w:r>
        <w:r>
          <w:t>2</w:t>
        </w:r>
        <w:r>
          <w:fldChar w:fldCharType="end"/>
        </w:r>
      </w:p>
    </w:sdtContent>
  </w:sdt>
  <w:p w14:paraId="0D25AC2E" w14:textId="77777777" w:rsidR="00F0394F" w:rsidRDefault="00F039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9054" w14:textId="77777777" w:rsidR="00826002" w:rsidRDefault="00826002">
      <w:r>
        <w:separator/>
      </w:r>
    </w:p>
  </w:footnote>
  <w:footnote w:type="continuationSeparator" w:id="0">
    <w:p w14:paraId="0DD9B666" w14:textId="77777777" w:rsidR="00826002" w:rsidRDefault="00826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58E"/>
    <w:multiLevelType w:val="hybridMultilevel"/>
    <w:tmpl w:val="7C54276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39F5128"/>
    <w:multiLevelType w:val="hybridMultilevel"/>
    <w:tmpl w:val="5F804E84"/>
    <w:lvl w:ilvl="0" w:tplc="D79869E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C56A23"/>
    <w:multiLevelType w:val="hybridMultilevel"/>
    <w:tmpl w:val="859E6B58"/>
    <w:lvl w:ilvl="0" w:tplc="D79869E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E3D4D"/>
    <w:multiLevelType w:val="hybridMultilevel"/>
    <w:tmpl w:val="4C6AD398"/>
    <w:lvl w:ilvl="0" w:tplc="E0689CE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810EA3"/>
    <w:multiLevelType w:val="hybridMultilevel"/>
    <w:tmpl w:val="CAEA0392"/>
    <w:lvl w:ilvl="0" w:tplc="9F889586">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F2B3690"/>
    <w:multiLevelType w:val="hybridMultilevel"/>
    <w:tmpl w:val="0B02A748"/>
    <w:lvl w:ilvl="0" w:tplc="3D9AA02A">
      <w:start w:val="5"/>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BA5C39"/>
    <w:multiLevelType w:val="hybridMultilevel"/>
    <w:tmpl w:val="B8344C6E"/>
    <w:lvl w:ilvl="0" w:tplc="F034BA4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007AE5"/>
    <w:multiLevelType w:val="hybridMultilevel"/>
    <w:tmpl w:val="281E5D74"/>
    <w:lvl w:ilvl="0" w:tplc="31BE8C48">
      <w:start w:val="23"/>
      <w:numFmt w:val="bullet"/>
      <w:lvlText w:val="-"/>
      <w:lvlJc w:val="left"/>
      <w:pPr>
        <w:ind w:left="1069" w:hanging="360"/>
      </w:pPr>
      <w:rPr>
        <w:rFonts w:ascii="Arial" w:eastAsia="Calibr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427040060">
    <w:abstractNumId w:val="2"/>
  </w:num>
  <w:num w:numId="2" w16cid:durableId="1183594382">
    <w:abstractNumId w:val="0"/>
  </w:num>
  <w:num w:numId="3" w16cid:durableId="408119456">
    <w:abstractNumId w:val="1"/>
  </w:num>
  <w:num w:numId="4" w16cid:durableId="747995041">
    <w:abstractNumId w:val="6"/>
  </w:num>
  <w:num w:numId="5" w16cid:durableId="168058146">
    <w:abstractNumId w:val="4"/>
  </w:num>
  <w:num w:numId="6" w16cid:durableId="1330329330">
    <w:abstractNumId w:val="7"/>
  </w:num>
  <w:num w:numId="7" w16cid:durableId="381099587">
    <w:abstractNumId w:val="5"/>
  </w:num>
  <w:num w:numId="8" w16cid:durableId="1306466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73"/>
    <w:rsid w:val="00000FD1"/>
    <w:rsid w:val="00006FC7"/>
    <w:rsid w:val="000117B9"/>
    <w:rsid w:val="00012C11"/>
    <w:rsid w:val="00015397"/>
    <w:rsid w:val="00021626"/>
    <w:rsid w:val="00031BF0"/>
    <w:rsid w:val="00032B2F"/>
    <w:rsid w:val="0004038A"/>
    <w:rsid w:val="00082EBB"/>
    <w:rsid w:val="000844D5"/>
    <w:rsid w:val="00091ABA"/>
    <w:rsid w:val="00091DD7"/>
    <w:rsid w:val="0009588B"/>
    <w:rsid w:val="000B0EB4"/>
    <w:rsid w:val="000B1B39"/>
    <w:rsid w:val="000C2F51"/>
    <w:rsid w:val="000C6C05"/>
    <w:rsid w:val="000D33A7"/>
    <w:rsid w:val="00121C61"/>
    <w:rsid w:val="0014277F"/>
    <w:rsid w:val="00144A44"/>
    <w:rsid w:val="001524D3"/>
    <w:rsid w:val="001869F6"/>
    <w:rsid w:val="001A032F"/>
    <w:rsid w:val="001A3D5D"/>
    <w:rsid w:val="001B18F0"/>
    <w:rsid w:val="001B2CB5"/>
    <w:rsid w:val="001B41E6"/>
    <w:rsid w:val="001C2016"/>
    <w:rsid w:val="001C2575"/>
    <w:rsid w:val="001C35E5"/>
    <w:rsid w:val="001D4001"/>
    <w:rsid w:val="001D7B4C"/>
    <w:rsid w:val="001F175D"/>
    <w:rsid w:val="00215026"/>
    <w:rsid w:val="00233F31"/>
    <w:rsid w:val="00236686"/>
    <w:rsid w:val="00281DAE"/>
    <w:rsid w:val="002821B9"/>
    <w:rsid w:val="002879CF"/>
    <w:rsid w:val="00293B94"/>
    <w:rsid w:val="002B5BC5"/>
    <w:rsid w:val="002C2AF3"/>
    <w:rsid w:val="002D77B9"/>
    <w:rsid w:val="002E0872"/>
    <w:rsid w:val="003026AE"/>
    <w:rsid w:val="00305483"/>
    <w:rsid w:val="00313C51"/>
    <w:rsid w:val="003250E6"/>
    <w:rsid w:val="00334071"/>
    <w:rsid w:val="0033497C"/>
    <w:rsid w:val="00342906"/>
    <w:rsid w:val="003476FE"/>
    <w:rsid w:val="00354963"/>
    <w:rsid w:val="00354D39"/>
    <w:rsid w:val="00361021"/>
    <w:rsid w:val="0036162F"/>
    <w:rsid w:val="00371CE0"/>
    <w:rsid w:val="003866AB"/>
    <w:rsid w:val="00391573"/>
    <w:rsid w:val="003D2A3D"/>
    <w:rsid w:val="003D3E0A"/>
    <w:rsid w:val="003D420C"/>
    <w:rsid w:val="003E452E"/>
    <w:rsid w:val="003F12C9"/>
    <w:rsid w:val="003F7A03"/>
    <w:rsid w:val="00402B44"/>
    <w:rsid w:val="004265D2"/>
    <w:rsid w:val="00447BCC"/>
    <w:rsid w:val="004541DE"/>
    <w:rsid w:val="00454AC9"/>
    <w:rsid w:val="00471C7A"/>
    <w:rsid w:val="0048388D"/>
    <w:rsid w:val="004939A6"/>
    <w:rsid w:val="004A0E9E"/>
    <w:rsid w:val="004A61D2"/>
    <w:rsid w:val="004C0D34"/>
    <w:rsid w:val="004C3686"/>
    <w:rsid w:val="004E081F"/>
    <w:rsid w:val="004E0AA4"/>
    <w:rsid w:val="004E10EB"/>
    <w:rsid w:val="0050061B"/>
    <w:rsid w:val="00507BCB"/>
    <w:rsid w:val="0053234E"/>
    <w:rsid w:val="00553380"/>
    <w:rsid w:val="005539B7"/>
    <w:rsid w:val="005612E0"/>
    <w:rsid w:val="00571A53"/>
    <w:rsid w:val="00583909"/>
    <w:rsid w:val="00587A9A"/>
    <w:rsid w:val="005A198E"/>
    <w:rsid w:val="005A1D85"/>
    <w:rsid w:val="005A7971"/>
    <w:rsid w:val="005B1A49"/>
    <w:rsid w:val="005C0F05"/>
    <w:rsid w:val="005D37E6"/>
    <w:rsid w:val="005D4542"/>
    <w:rsid w:val="005D5BB0"/>
    <w:rsid w:val="00602521"/>
    <w:rsid w:val="00604695"/>
    <w:rsid w:val="0061316A"/>
    <w:rsid w:val="006203E3"/>
    <w:rsid w:val="0062053E"/>
    <w:rsid w:val="00623CBA"/>
    <w:rsid w:val="0062588E"/>
    <w:rsid w:val="006329C1"/>
    <w:rsid w:val="0064654B"/>
    <w:rsid w:val="00672622"/>
    <w:rsid w:val="0067767F"/>
    <w:rsid w:val="00683E56"/>
    <w:rsid w:val="00694D29"/>
    <w:rsid w:val="006A22E0"/>
    <w:rsid w:val="006A417B"/>
    <w:rsid w:val="006A707C"/>
    <w:rsid w:val="006B56EA"/>
    <w:rsid w:val="006B7A99"/>
    <w:rsid w:val="006E1C27"/>
    <w:rsid w:val="006E434C"/>
    <w:rsid w:val="006F22A2"/>
    <w:rsid w:val="006F6106"/>
    <w:rsid w:val="006F651C"/>
    <w:rsid w:val="00704076"/>
    <w:rsid w:val="007078DB"/>
    <w:rsid w:val="00711566"/>
    <w:rsid w:val="00713307"/>
    <w:rsid w:val="00713AAA"/>
    <w:rsid w:val="007343F4"/>
    <w:rsid w:val="00743397"/>
    <w:rsid w:val="00745A15"/>
    <w:rsid w:val="00762EEE"/>
    <w:rsid w:val="00772202"/>
    <w:rsid w:val="007978A4"/>
    <w:rsid w:val="007A4945"/>
    <w:rsid w:val="007B5A4A"/>
    <w:rsid w:val="007C2B2F"/>
    <w:rsid w:val="007D1B81"/>
    <w:rsid w:val="007D4072"/>
    <w:rsid w:val="007D7B76"/>
    <w:rsid w:val="00826002"/>
    <w:rsid w:val="0083714C"/>
    <w:rsid w:val="00843CC7"/>
    <w:rsid w:val="008658F2"/>
    <w:rsid w:val="00871F65"/>
    <w:rsid w:val="00881A50"/>
    <w:rsid w:val="008925D0"/>
    <w:rsid w:val="008C1E1D"/>
    <w:rsid w:val="008C5C8D"/>
    <w:rsid w:val="008C6126"/>
    <w:rsid w:val="008D248A"/>
    <w:rsid w:val="008E193F"/>
    <w:rsid w:val="008F57CB"/>
    <w:rsid w:val="008F7C3A"/>
    <w:rsid w:val="00900FA9"/>
    <w:rsid w:val="00901B7B"/>
    <w:rsid w:val="00907857"/>
    <w:rsid w:val="00911E9C"/>
    <w:rsid w:val="00947E96"/>
    <w:rsid w:val="009541EF"/>
    <w:rsid w:val="009572B1"/>
    <w:rsid w:val="0096000D"/>
    <w:rsid w:val="0098581E"/>
    <w:rsid w:val="009940F0"/>
    <w:rsid w:val="009A06A1"/>
    <w:rsid w:val="009A772B"/>
    <w:rsid w:val="009C3154"/>
    <w:rsid w:val="009E09CA"/>
    <w:rsid w:val="009F3D8F"/>
    <w:rsid w:val="00A12100"/>
    <w:rsid w:val="00A12484"/>
    <w:rsid w:val="00A12EE2"/>
    <w:rsid w:val="00A21C8A"/>
    <w:rsid w:val="00A248AC"/>
    <w:rsid w:val="00A45C8F"/>
    <w:rsid w:val="00A522F0"/>
    <w:rsid w:val="00A571AF"/>
    <w:rsid w:val="00A651AB"/>
    <w:rsid w:val="00A80AEF"/>
    <w:rsid w:val="00A87189"/>
    <w:rsid w:val="00AA3794"/>
    <w:rsid w:val="00AB0AF0"/>
    <w:rsid w:val="00AC7ECE"/>
    <w:rsid w:val="00AD0632"/>
    <w:rsid w:val="00B039CD"/>
    <w:rsid w:val="00B11724"/>
    <w:rsid w:val="00B11E05"/>
    <w:rsid w:val="00B14D98"/>
    <w:rsid w:val="00B22E60"/>
    <w:rsid w:val="00B4316F"/>
    <w:rsid w:val="00B4785D"/>
    <w:rsid w:val="00B554FC"/>
    <w:rsid w:val="00B712AE"/>
    <w:rsid w:val="00B735C0"/>
    <w:rsid w:val="00B821C8"/>
    <w:rsid w:val="00B8262B"/>
    <w:rsid w:val="00B84416"/>
    <w:rsid w:val="00B9058A"/>
    <w:rsid w:val="00BB29CE"/>
    <w:rsid w:val="00BE0F19"/>
    <w:rsid w:val="00BE7D5C"/>
    <w:rsid w:val="00BF24B5"/>
    <w:rsid w:val="00BF4163"/>
    <w:rsid w:val="00C0032E"/>
    <w:rsid w:val="00C05190"/>
    <w:rsid w:val="00C13908"/>
    <w:rsid w:val="00C20CE2"/>
    <w:rsid w:val="00C3731E"/>
    <w:rsid w:val="00C4220D"/>
    <w:rsid w:val="00C43A4B"/>
    <w:rsid w:val="00C469CD"/>
    <w:rsid w:val="00C57C77"/>
    <w:rsid w:val="00C72D23"/>
    <w:rsid w:val="00C85E9C"/>
    <w:rsid w:val="00C9780D"/>
    <w:rsid w:val="00CC40A6"/>
    <w:rsid w:val="00CC5568"/>
    <w:rsid w:val="00CE7539"/>
    <w:rsid w:val="00CF0C74"/>
    <w:rsid w:val="00D00203"/>
    <w:rsid w:val="00D10557"/>
    <w:rsid w:val="00D245BD"/>
    <w:rsid w:val="00D31008"/>
    <w:rsid w:val="00D338A3"/>
    <w:rsid w:val="00D346FB"/>
    <w:rsid w:val="00D404BC"/>
    <w:rsid w:val="00D42488"/>
    <w:rsid w:val="00D45EDE"/>
    <w:rsid w:val="00D53A28"/>
    <w:rsid w:val="00D57175"/>
    <w:rsid w:val="00D6235B"/>
    <w:rsid w:val="00D67161"/>
    <w:rsid w:val="00D92CDF"/>
    <w:rsid w:val="00D930A2"/>
    <w:rsid w:val="00D9327A"/>
    <w:rsid w:val="00D933F9"/>
    <w:rsid w:val="00DA3459"/>
    <w:rsid w:val="00DA6192"/>
    <w:rsid w:val="00DB2E1B"/>
    <w:rsid w:val="00DB69B2"/>
    <w:rsid w:val="00DB6D23"/>
    <w:rsid w:val="00DC3C41"/>
    <w:rsid w:val="00DD31F1"/>
    <w:rsid w:val="00DD7ED2"/>
    <w:rsid w:val="00DF06D7"/>
    <w:rsid w:val="00DF1022"/>
    <w:rsid w:val="00DF1C9B"/>
    <w:rsid w:val="00DF36F9"/>
    <w:rsid w:val="00DF5B89"/>
    <w:rsid w:val="00E13529"/>
    <w:rsid w:val="00E32325"/>
    <w:rsid w:val="00E33489"/>
    <w:rsid w:val="00E536E4"/>
    <w:rsid w:val="00E5751B"/>
    <w:rsid w:val="00E602AB"/>
    <w:rsid w:val="00E6034E"/>
    <w:rsid w:val="00E736D6"/>
    <w:rsid w:val="00E74AA4"/>
    <w:rsid w:val="00E85B60"/>
    <w:rsid w:val="00ED26EB"/>
    <w:rsid w:val="00ED620F"/>
    <w:rsid w:val="00F0394F"/>
    <w:rsid w:val="00F157F2"/>
    <w:rsid w:val="00F21D41"/>
    <w:rsid w:val="00F2237E"/>
    <w:rsid w:val="00F26AC3"/>
    <w:rsid w:val="00F51531"/>
    <w:rsid w:val="00F559E6"/>
    <w:rsid w:val="00F57428"/>
    <w:rsid w:val="00F6526E"/>
    <w:rsid w:val="00F7447D"/>
    <w:rsid w:val="00F82D59"/>
    <w:rsid w:val="00F96877"/>
    <w:rsid w:val="00FA683D"/>
    <w:rsid w:val="00FB2DCF"/>
    <w:rsid w:val="00FD0461"/>
    <w:rsid w:val="00FD19B3"/>
    <w:rsid w:val="00FD3ED3"/>
    <w:rsid w:val="00FE785B"/>
    <w:rsid w:val="00FF7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BFCD"/>
  <w15:chartTrackingRefBased/>
  <w15:docId w15:val="{66CC0170-17BB-43EE-A58F-1D3E0671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57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051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Titre1"/>
    <w:next w:val="Normal"/>
    <w:link w:val="Titre2Car"/>
    <w:unhideWhenUsed/>
    <w:qFormat/>
    <w:rsid w:val="00C05190"/>
    <w:pPr>
      <w:keepNext w:val="0"/>
      <w:keepLines w:val="0"/>
      <w:spacing w:before="0" w:after="160" w:line="259" w:lineRule="auto"/>
      <w:ind w:left="567"/>
      <w:outlineLvl w:val="1"/>
    </w:pPr>
    <w:rPr>
      <w:rFonts w:ascii="Arial" w:eastAsiaTheme="minorHAnsi" w:hAnsi="Arial" w:cstheme="minorBidi"/>
      <w:b/>
      <w:bCs/>
      <w:color w:val="auto"/>
      <w:sz w:val="24"/>
      <w:szCs w:val="24"/>
      <w:lang w:eastAsia="en-US"/>
    </w:rPr>
  </w:style>
  <w:style w:type="paragraph" w:styleId="Titre3">
    <w:name w:val="heading 3"/>
    <w:basedOn w:val="Normal"/>
    <w:next w:val="Normal"/>
    <w:link w:val="Titre3Car"/>
    <w:uiPriority w:val="9"/>
    <w:unhideWhenUsed/>
    <w:qFormat/>
    <w:rsid w:val="00C05190"/>
    <w:pPr>
      <w:keepNext/>
      <w:spacing w:before="800" w:after="480"/>
      <w:jc w:val="center"/>
      <w:outlineLvl w:val="2"/>
    </w:pPr>
    <w:rPr>
      <w:rFonts w:ascii="Arial" w:hAnsi="Arial" w:cs="Arial"/>
      <w:b/>
      <w:bCs/>
      <w:spacing w:val="20"/>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4542"/>
    <w:pPr>
      <w:ind w:left="720"/>
      <w:contextualSpacing/>
    </w:pPr>
  </w:style>
  <w:style w:type="character" w:customStyle="1" w:styleId="Titre2Car">
    <w:name w:val="Titre 2 Car"/>
    <w:basedOn w:val="Policepardfaut"/>
    <w:link w:val="Titre2"/>
    <w:rsid w:val="00C05190"/>
    <w:rPr>
      <w:rFonts w:ascii="Arial" w:hAnsi="Arial"/>
      <w:b/>
      <w:bCs/>
      <w:sz w:val="24"/>
      <w:szCs w:val="24"/>
    </w:rPr>
  </w:style>
  <w:style w:type="character" w:customStyle="1" w:styleId="Titre3Car">
    <w:name w:val="Titre 3 Car"/>
    <w:basedOn w:val="Policepardfaut"/>
    <w:link w:val="Titre3"/>
    <w:uiPriority w:val="9"/>
    <w:rsid w:val="00C05190"/>
    <w:rPr>
      <w:rFonts w:ascii="Arial" w:eastAsia="Times New Roman" w:hAnsi="Arial" w:cs="Arial"/>
      <w:b/>
      <w:bCs/>
      <w:spacing w:val="20"/>
      <w:sz w:val="24"/>
      <w:szCs w:val="26"/>
    </w:rPr>
  </w:style>
  <w:style w:type="paragraph" w:styleId="Liste">
    <w:name w:val="List"/>
    <w:basedOn w:val="Normal"/>
    <w:unhideWhenUsed/>
    <w:rsid w:val="00C05190"/>
    <w:pPr>
      <w:ind w:left="709" w:hanging="709"/>
    </w:pPr>
    <w:rPr>
      <w:rFonts w:ascii="Arial" w:eastAsia="Calibri" w:hAnsi="Arial" w:cs="Arial"/>
      <w:spacing w:val="10"/>
      <w:szCs w:val="20"/>
      <w:lang w:eastAsia="en-US"/>
    </w:rPr>
  </w:style>
  <w:style w:type="character" w:customStyle="1" w:styleId="tendu">
    <w:name w:val="Étendu"/>
    <w:uiPriority w:val="1"/>
    <w:qFormat/>
    <w:rsid w:val="00C05190"/>
    <w:rPr>
      <w:spacing w:val="20"/>
    </w:rPr>
  </w:style>
  <w:style w:type="paragraph" w:styleId="Textebrut">
    <w:name w:val="Plain Text"/>
    <w:basedOn w:val="Normal"/>
    <w:link w:val="TextebrutCar"/>
    <w:uiPriority w:val="99"/>
    <w:unhideWhenUsed/>
    <w:rsid w:val="00C05190"/>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C05190"/>
    <w:rPr>
      <w:rFonts w:ascii="Calibri" w:hAnsi="Calibri"/>
      <w:szCs w:val="21"/>
    </w:rPr>
  </w:style>
  <w:style w:type="paragraph" w:styleId="Pieddepage">
    <w:name w:val="footer"/>
    <w:basedOn w:val="Normal"/>
    <w:link w:val="PieddepageCar"/>
    <w:uiPriority w:val="99"/>
    <w:unhideWhenUsed/>
    <w:rsid w:val="00C05190"/>
    <w:pPr>
      <w:tabs>
        <w:tab w:val="center" w:pos="4536"/>
        <w:tab w:val="right" w:pos="9072"/>
      </w:tabs>
    </w:pPr>
    <w:rPr>
      <w:rFonts w:ascii="Arial" w:eastAsia="Calibri" w:hAnsi="Arial" w:cs="Arial"/>
      <w:spacing w:val="10"/>
      <w:lang w:eastAsia="en-US"/>
    </w:rPr>
  </w:style>
  <w:style w:type="character" w:customStyle="1" w:styleId="PieddepageCar">
    <w:name w:val="Pied de page Car"/>
    <w:basedOn w:val="Policepardfaut"/>
    <w:link w:val="Pieddepage"/>
    <w:uiPriority w:val="99"/>
    <w:rsid w:val="00C05190"/>
    <w:rPr>
      <w:rFonts w:ascii="Arial" w:eastAsia="Calibri" w:hAnsi="Arial" w:cs="Arial"/>
      <w:spacing w:val="10"/>
      <w:sz w:val="24"/>
      <w:szCs w:val="24"/>
    </w:rPr>
  </w:style>
  <w:style w:type="character" w:customStyle="1" w:styleId="Titre1Car">
    <w:name w:val="Titre 1 Car"/>
    <w:basedOn w:val="Policepardfaut"/>
    <w:link w:val="Titre1"/>
    <w:uiPriority w:val="9"/>
    <w:rsid w:val="00C05190"/>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7887">
      <w:bodyDiv w:val="1"/>
      <w:marLeft w:val="0"/>
      <w:marRight w:val="0"/>
      <w:marTop w:val="0"/>
      <w:marBottom w:val="0"/>
      <w:divBdr>
        <w:top w:val="none" w:sz="0" w:space="0" w:color="auto"/>
        <w:left w:val="none" w:sz="0" w:space="0" w:color="auto"/>
        <w:bottom w:val="none" w:sz="0" w:space="0" w:color="auto"/>
        <w:right w:val="none" w:sz="0" w:space="0" w:color="auto"/>
      </w:divBdr>
    </w:div>
    <w:div w:id="332073846">
      <w:bodyDiv w:val="1"/>
      <w:marLeft w:val="0"/>
      <w:marRight w:val="0"/>
      <w:marTop w:val="0"/>
      <w:marBottom w:val="0"/>
      <w:divBdr>
        <w:top w:val="none" w:sz="0" w:space="0" w:color="auto"/>
        <w:left w:val="none" w:sz="0" w:space="0" w:color="auto"/>
        <w:bottom w:val="none" w:sz="0" w:space="0" w:color="auto"/>
        <w:right w:val="none" w:sz="0" w:space="0" w:color="auto"/>
      </w:divBdr>
    </w:div>
    <w:div w:id="341859011">
      <w:bodyDiv w:val="1"/>
      <w:marLeft w:val="0"/>
      <w:marRight w:val="0"/>
      <w:marTop w:val="0"/>
      <w:marBottom w:val="0"/>
      <w:divBdr>
        <w:top w:val="none" w:sz="0" w:space="0" w:color="auto"/>
        <w:left w:val="none" w:sz="0" w:space="0" w:color="auto"/>
        <w:bottom w:val="none" w:sz="0" w:space="0" w:color="auto"/>
        <w:right w:val="none" w:sz="0" w:space="0" w:color="auto"/>
      </w:divBdr>
    </w:div>
    <w:div w:id="668287800">
      <w:bodyDiv w:val="1"/>
      <w:marLeft w:val="0"/>
      <w:marRight w:val="0"/>
      <w:marTop w:val="0"/>
      <w:marBottom w:val="0"/>
      <w:divBdr>
        <w:top w:val="none" w:sz="0" w:space="0" w:color="auto"/>
        <w:left w:val="none" w:sz="0" w:space="0" w:color="auto"/>
        <w:bottom w:val="none" w:sz="0" w:space="0" w:color="auto"/>
        <w:right w:val="none" w:sz="0" w:space="0" w:color="auto"/>
      </w:divBdr>
    </w:div>
    <w:div w:id="877743059">
      <w:bodyDiv w:val="1"/>
      <w:marLeft w:val="0"/>
      <w:marRight w:val="0"/>
      <w:marTop w:val="0"/>
      <w:marBottom w:val="0"/>
      <w:divBdr>
        <w:top w:val="none" w:sz="0" w:space="0" w:color="auto"/>
        <w:left w:val="none" w:sz="0" w:space="0" w:color="auto"/>
        <w:bottom w:val="none" w:sz="0" w:space="0" w:color="auto"/>
        <w:right w:val="none" w:sz="0" w:space="0" w:color="auto"/>
      </w:divBdr>
    </w:div>
    <w:div w:id="879436469">
      <w:bodyDiv w:val="1"/>
      <w:marLeft w:val="0"/>
      <w:marRight w:val="0"/>
      <w:marTop w:val="0"/>
      <w:marBottom w:val="0"/>
      <w:divBdr>
        <w:top w:val="none" w:sz="0" w:space="0" w:color="auto"/>
        <w:left w:val="none" w:sz="0" w:space="0" w:color="auto"/>
        <w:bottom w:val="none" w:sz="0" w:space="0" w:color="auto"/>
        <w:right w:val="none" w:sz="0" w:space="0" w:color="auto"/>
      </w:divBdr>
    </w:div>
    <w:div w:id="916473355">
      <w:bodyDiv w:val="1"/>
      <w:marLeft w:val="0"/>
      <w:marRight w:val="0"/>
      <w:marTop w:val="0"/>
      <w:marBottom w:val="0"/>
      <w:divBdr>
        <w:top w:val="none" w:sz="0" w:space="0" w:color="auto"/>
        <w:left w:val="none" w:sz="0" w:space="0" w:color="auto"/>
        <w:bottom w:val="none" w:sz="0" w:space="0" w:color="auto"/>
        <w:right w:val="none" w:sz="0" w:space="0" w:color="auto"/>
      </w:divBdr>
    </w:div>
    <w:div w:id="972490466">
      <w:bodyDiv w:val="1"/>
      <w:marLeft w:val="0"/>
      <w:marRight w:val="0"/>
      <w:marTop w:val="0"/>
      <w:marBottom w:val="0"/>
      <w:divBdr>
        <w:top w:val="none" w:sz="0" w:space="0" w:color="auto"/>
        <w:left w:val="none" w:sz="0" w:space="0" w:color="auto"/>
        <w:bottom w:val="none" w:sz="0" w:space="0" w:color="auto"/>
        <w:right w:val="none" w:sz="0" w:space="0" w:color="auto"/>
      </w:divBdr>
    </w:div>
    <w:div w:id="998001050">
      <w:bodyDiv w:val="1"/>
      <w:marLeft w:val="0"/>
      <w:marRight w:val="0"/>
      <w:marTop w:val="0"/>
      <w:marBottom w:val="0"/>
      <w:divBdr>
        <w:top w:val="none" w:sz="0" w:space="0" w:color="auto"/>
        <w:left w:val="none" w:sz="0" w:space="0" w:color="auto"/>
        <w:bottom w:val="none" w:sz="0" w:space="0" w:color="auto"/>
        <w:right w:val="none" w:sz="0" w:space="0" w:color="auto"/>
      </w:divBdr>
    </w:div>
    <w:div w:id="1134716332">
      <w:bodyDiv w:val="1"/>
      <w:marLeft w:val="0"/>
      <w:marRight w:val="0"/>
      <w:marTop w:val="0"/>
      <w:marBottom w:val="0"/>
      <w:divBdr>
        <w:top w:val="none" w:sz="0" w:space="0" w:color="auto"/>
        <w:left w:val="none" w:sz="0" w:space="0" w:color="auto"/>
        <w:bottom w:val="none" w:sz="0" w:space="0" w:color="auto"/>
        <w:right w:val="none" w:sz="0" w:space="0" w:color="auto"/>
      </w:divBdr>
    </w:div>
    <w:div w:id="1345867165">
      <w:bodyDiv w:val="1"/>
      <w:marLeft w:val="0"/>
      <w:marRight w:val="0"/>
      <w:marTop w:val="0"/>
      <w:marBottom w:val="0"/>
      <w:divBdr>
        <w:top w:val="none" w:sz="0" w:space="0" w:color="auto"/>
        <w:left w:val="none" w:sz="0" w:space="0" w:color="auto"/>
        <w:bottom w:val="none" w:sz="0" w:space="0" w:color="auto"/>
        <w:right w:val="none" w:sz="0" w:space="0" w:color="auto"/>
      </w:divBdr>
    </w:div>
    <w:div w:id="1462504669">
      <w:bodyDiv w:val="1"/>
      <w:marLeft w:val="0"/>
      <w:marRight w:val="0"/>
      <w:marTop w:val="0"/>
      <w:marBottom w:val="0"/>
      <w:divBdr>
        <w:top w:val="none" w:sz="0" w:space="0" w:color="auto"/>
        <w:left w:val="none" w:sz="0" w:space="0" w:color="auto"/>
        <w:bottom w:val="none" w:sz="0" w:space="0" w:color="auto"/>
        <w:right w:val="none" w:sz="0" w:space="0" w:color="auto"/>
      </w:divBdr>
    </w:div>
    <w:div w:id="1531532464">
      <w:bodyDiv w:val="1"/>
      <w:marLeft w:val="0"/>
      <w:marRight w:val="0"/>
      <w:marTop w:val="0"/>
      <w:marBottom w:val="0"/>
      <w:divBdr>
        <w:top w:val="none" w:sz="0" w:space="0" w:color="auto"/>
        <w:left w:val="none" w:sz="0" w:space="0" w:color="auto"/>
        <w:bottom w:val="none" w:sz="0" w:space="0" w:color="auto"/>
        <w:right w:val="none" w:sz="0" w:space="0" w:color="auto"/>
      </w:divBdr>
    </w:div>
    <w:div w:id="1579558913">
      <w:bodyDiv w:val="1"/>
      <w:marLeft w:val="0"/>
      <w:marRight w:val="0"/>
      <w:marTop w:val="0"/>
      <w:marBottom w:val="0"/>
      <w:divBdr>
        <w:top w:val="none" w:sz="0" w:space="0" w:color="auto"/>
        <w:left w:val="none" w:sz="0" w:space="0" w:color="auto"/>
        <w:bottom w:val="none" w:sz="0" w:space="0" w:color="auto"/>
        <w:right w:val="none" w:sz="0" w:space="0" w:color="auto"/>
      </w:divBdr>
    </w:div>
    <w:div w:id="1631933633">
      <w:bodyDiv w:val="1"/>
      <w:marLeft w:val="0"/>
      <w:marRight w:val="0"/>
      <w:marTop w:val="0"/>
      <w:marBottom w:val="0"/>
      <w:divBdr>
        <w:top w:val="none" w:sz="0" w:space="0" w:color="auto"/>
        <w:left w:val="none" w:sz="0" w:space="0" w:color="auto"/>
        <w:bottom w:val="none" w:sz="0" w:space="0" w:color="auto"/>
        <w:right w:val="none" w:sz="0" w:space="0" w:color="auto"/>
      </w:divBdr>
    </w:div>
    <w:div w:id="1856655831">
      <w:bodyDiv w:val="1"/>
      <w:marLeft w:val="0"/>
      <w:marRight w:val="0"/>
      <w:marTop w:val="0"/>
      <w:marBottom w:val="0"/>
      <w:divBdr>
        <w:top w:val="none" w:sz="0" w:space="0" w:color="auto"/>
        <w:left w:val="none" w:sz="0" w:space="0" w:color="auto"/>
        <w:bottom w:val="none" w:sz="0" w:space="0" w:color="auto"/>
        <w:right w:val="none" w:sz="0" w:space="0" w:color="auto"/>
      </w:divBdr>
    </w:div>
    <w:div w:id="1925067201">
      <w:bodyDiv w:val="1"/>
      <w:marLeft w:val="0"/>
      <w:marRight w:val="0"/>
      <w:marTop w:val="0"/>
      <w:marBottom w:val="0"/>
      <w:divBdr>
        <w:top w:val="none" w:sz="0" w:space="0" w:color="auto"/>
        <w:left w:val="none" w:sz="0" w:space="0" w:color="auto"/>
        <w:bottom w:val="none" w:sz="0" w:space="0" w:color="auto"/>
        <w:right w:val="none" w:sz="0" w:space="0" w:color="auto"/>
      </w:divBdr>
    </w:div>
    <w:div w:id="1944846489">
      <w:bodyDiv w:val="1"/>
      <w:marLeft w:val="0"/>
      <w:marRight w:val="0"/>
      <w:marTop w:val="0"/>
      <w:marBottom w:val="0"/>
      <w:divBdr>
        <w:top w:val="none" w:sz="0" w:space="0" w:color="auto"/>
        <w:left w:val="none" w:sz="0" w:space="0" w:color="auto"/>
        <w:bottom w:val="none" w:sz="0" w:space="0" w:color="auto"/>
        <w:right w:val="none" w:sz="0" w:space="0" w:color="auto"/>
      </w:divBdr>
    </w:div>
    <w:div w:id="2020965064">
      <w:bodyDiv w:val="1"/>
      <w:marLeft w:val="0"/>
      <w:marRight w:val="0"/>
      <w:marTop w:val="0"/>
      <w:marBottom w:val="0"/>
      <w:divBdr>
        <w:top w:val="none" w:sz="0" w:space="0" w:color="auto"/>
        <w:left w:val="none" w:sz="0" w:space="0" w:color="auto"/>
        <w:bottom w:val="none" w:sz="0" w:space="0" w:color="auto"/>
        <w:right w:val="none" w:sz="0" w:space="0" w:color="auto"/>
      </w:divBdr>
    </w:div>
    <w:div w:id="20692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EF944BFC68E42BBCCD924C449C5BB" ma:contentTypeVersion="17" ma:contentTypeDescription="Crée un document." ma:contentTypeScope="" ma:versionID="89a4101191a6afd6c53d03f9e6a49b0b">
  <xsd:schema xmlns:xsd="http://www.w3.org/2001/XMLSchema" xmlns:xs="http://www.w3.org/2001/XMLSchema" xmlns:p="http://schemas.microsoft.com/office/2006/metadata/properties" xmlns:ns2="4f096aea-41aa-43ba-a66c-95d1ab940de9" xmlns:ns3="4aa271ad-1f19-4d20-9712-6c288f0a4d0a" targetNamespace="http://schemas.microsoft.com/office/2006/metadata/properties" ma:root="true" ma:fieldsID="be724c80fe40d2743706ee44a449b0a4" ns2:_="" ns3:_="">
    <xsd:import namespace="4f096aea-41aa-43ba-a66c-95d1ab940de9"/>
    <xsd:import namespace="4aa271ad-1f19-4d20-9712-6c288f0a4d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96aea-41aa-43ba-a66c-95d1ab940de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4596640-c296-4327-955b-1ff16884ff79}" ma:internalName="TaxCatchAll" ma:showField="CatchAllData" ma:web="4f096aea-41aa-43ba-a66c-95d1ab940d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a271ad-1f19-4d20-9712-6c288f0a4d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f817617-d30b-442d-a0f7-658d62f252b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096aea-41aa-43ba-a66c-95d1ab940de9" xsi:nil="true"/>
    <lcf76f155ced4ddcb4097134ff3c332f xmlns="4aa271ad-1f19-4d20-9712-6c288f0a4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F19181-69B7-456B-BAC7-0AB109C8F315}"/>
</file>

<file path=customXml/itemProps2.xml><?xml version="1.0" encoding="utf-8"?>
<ds:datastoreItem xmlns:ds="http://schemas.openxmlformats.org/officeDocument/2006/customXml" ds:itemID="{E8363446-21DE-4F0A-9090-5CCD4627861A}"/>
</file>

<file path=customXml/itemProps3.xml><?xml version="1.0" encoding="utf-8"?>
<ds:datastoreItem xmlns:ds="http://schemas.openxmlformats.org/officeDocument/2006/customXml" ds:itemID="{4B1AA2CC-447E-4C59-A2CE-4724123F9057}"/>
</file>

<file path=docProps/app.xml><?xml version="1.0" encoding="utf-8"?>
<Properties xmlns="http://schemas.openxmlformats.org/officeDocument/2006/extended-properties" xmlns:vt="http://schemas.openxmlformats.org/officeDocument/2006/docPropsVTypes">
  <Template>Normal.dotm</Template>
  <TotalTime>18</TotalTime>
  <Pages>2</Pages>
  <Words>690</Words>
  <Characters>3599</Characters>
  <Application>Microsoft Office Word</Application>
  <DocSecurity>0</DocSecurity>
  <Lines>99</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dc:creator>
  <cp:keywords/>
  <dc:description/>
  <cp:lastModifiedBy>Françoise Magna</cp:lastModifiedBy>
  <cp:revision>25</cp:revision>
  <dcterms:created xsi:type="dcterms:W3CDTF">2026-05-10T07:41:00Z</dcterms:created>
  <dcterms:modified xsi:type="dcterms:W3CDTF">2026-05-21T09:36:00Z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0x010100D9BEF944BFC68E42BBCCD924C449C5BB</vt:lpwstr>
  </property>
</Properties>
</file>