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2E25B" w14:textId="579666AC" w:rsidR="00C364E5" w:rsidRDefault="00C364E5" w:rsidP="008114B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Article </w:t>
      </w:r>
      <w:r w:rsidRPr="00C364E5">
        <w:rPr>
          <w:rFonts w:ascii="Arial" w:hAnsi="Arial" w:cs="Arial"/>
          <w:sz w:val="28"/>
          <w:szCs w:val="28"/>
        </w:rPr>
        <w:t>Publié le</w:t>
      </w:r>
      <w:r>
        <w:rPr>
          <w:rFonts w:ascii="Arial" w:hAnsi="Arial" w:cs="Arial"/>
          <w:sz w:val="28"/>
          <w:szCs w:val="28"/>
        </w:rPr>
        <w:t xml:space="preserve"> </w:t>
      </w:r>
      <w:r w:rsidRPr="00C364E5">
        <w:rPr>
          <w:rFonts w:ascii="Arial" w:hAnsi="Arial" w:cs="Arial"/>
          <w:sz w:val="28"/>
          <w:szCs w:val="28"/>
        </w:rPr>
        <w:t>04/10/2026 à 09h52</w:t>
      </w:r>
      <w:r w:rsidR="008114B8">
        <w:rPr>
          <w:rFonts w:ascii="Arial" w:hAnsi="Arial" w:cs="Arial"/>
          <w:sz w:val="28"/>
          <w:szCs w:val="28"/>
        </w:rPr>
        <w:t xml:space="preserve"> </w:t>
      </w:r>
      <w:hyperlink r:id="rId5" w:history="1">
        <w:r w:rsidR="008114B8" w:rsidRPr="00C364E5">
          <w:rPr>
            <w:rStyle w:val="Lienhypertexte"/>
            <w:rFonts w:ascii="Arial" w:hAnsi="Arial" w:cs="Arial"/>
            <w:sz w:val="28"/>
            <w:szCs w:val="28"/>
          </w:rPr>
          <w:t>Margot Desmas</w:t>
        </w:r>
      </w:hyperlink>
      <w:r w:rsidR="00762CFE">
        <w:rPr>
          <w:rFonts w:ascii="Arial" w:hAnsi="Arial" w:cs="Arial"/>
          <w:sz w:val="28"/>
          <w:szCs w:val="28"/>
        </w:rPr>
        <w:t xml:space="preserve"> </w:t>
      </w:r>
      <w:r w:rsidR="008114B8" w:rsidRPr="00C364E5">
        <w:rPr>
          <w:rFonts w:ascii="Arial" w:hAnsi="Arial" w:cs="Arial"/>
          <w:sz w:val="28"/>
          <w:szCs w:val="28"/>
        </w:rPr>
        <w:t>et</w:t>
      </w:r>
      <w:r w:rsidR="00762CFE">
        <w:rPr>
          <w:rFonts w:ascii="Arial" w:hAnsi="Arial" w:cs="Arial"/>
          <w:sz w:val="28"/>
          <w:szCs w:val="28"/>
        </w:rPr>
        <w:t xml:space="preserve"> </w:t>
      </w:r>
      <w:hyperlink r:id="rId6" w:history="1">
        <w:r w:rsidR="008114B8" w:rsidRPr="00C364E5">
          <w:rPr>
            <w:rStyle w:val="Lienhypertexte"/>
            <w:rFonts w:ascii="Arial" w:hAnsi="Arial" w:cs="Arial"/>
            <w:sz w:val="28"/>
            <w:szCs w:val="28"/>
          </w:rPr>
          <w:t>Virginie Cooke</w:t>
        </w:r>
      </w:hyperlink>
      <w:r w:rsidR="00762CFE">
        <w:rPr>
          <w:rFonts w:ascii="Arial" w:hAnsi="Arial" w:cs="Arial"/>
          <w:sz w:val="28"/>
          <w:szCs w:val="28"/>
        </w:rPr>
        <w:t xml:space="preserve"> d</w:t>
      </w:r>
      <w:r w:rsidR="008114B8">
        <w:rPr>
          <w:rFonts w:ascii="Arial" w:hAnsi="Arial" w:cs="Arial"/>
          <w:sz w:val="28"/>
          <w:szCs w:val="28"/>
        </w:rPr>
        <w:t xml:space="preserve">e </w:t>
      </w:r>
      <w:r w:rsidR="00B65F1D" w:rsidRPr="00B65F1D">
        <w:rPr>
          <w:rFonts w:ascii="Arial" w:hAnsi="Arial" w:cs="Arial"/>
          <w:sz w:val="28"/>
          <w:szCs w:val="28"/>
        </w:rPr>
        <w:t xml:space="preserve">France3 Régions  </w:t>
      </w:r>
      <w:hyperlink r:id="rId7" w:history="1">
        <w:r w:rsidRPr="00B65F1D">
          <w:rPr>
            <w:rStyle w:val="Lienhypertexte"/>
            <w:rFonts w:ascii="Arial" w:hAnsi="Arial" w:cs="Arial"/>
            <w:sz w:val="28"/>
            <w:szCs w:val="28"/>
          </w:rPr>
          <w:t>Auvergne-Rhône-Alpes</w:t>
        </w:r>
      </w:hyperlink>
    </w:p>
    <w:p w14:paraId="1D0DEEA5" w14:textId="77777777" w:rsidR="00B65F1D" w:rsidRDefault="00B65F1D" w:rsidP="00B65F1D">
      <w:pPr>
        <w:rPr>
          <w:rFonts w:ascii="Arial" w:hAnsi="Arial" w:cs="Arial"/>
          <w:sz w:val="28"/>
          <w:szCs w:val="28"/>
        </w:rPr>
      </w:pPr>
    </w:p>
    <w:p w14:paraId="7E1BAA99" w14:textId="0FE917AE" w:rsidR="00C72721" w:rsidRPr="00B65F1D" w:rsidRDefault="00C72721" w:rsidP="00B65F1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TITRE :</w:t>
      </w:r>
    </w:p>
    <w:p w14:paraId="34B497D6" w14:textId="77777777" w:rsidR="00C364E5" w:rsidRPr="00C364E5" w:rsidRDefault="00C364E5" w:rsidP="00C364E5">
      <w:pPr>
        <w:rPr>
          <w:rFonts w:ascii="Arial" w:hAnsi="Arial" w:cs="Arial"/>
          <w:b/>
          <w:bCs/>
          <w:sz w:val="36"/>
          <w:szCs w:val="36"/>
        </w:rPr>
      </w:pPr>
      <w:r w:rsidRPr="00C364E5">
        <w:rPr>
          <w:rFonts w:ascii="Arial" w:hAnsi="Arial" w:cs="Arial"/>
          <w:b/>
          <w:bCs/>
          <w:sz w:val="36"/>
          <w:szCs w:val="36"/>
        </w:rPr>
        <w:t>Fauteuil roulant, lunettes de malvoyance : "C'est juste impraticable", des élus testent l'accessibilité de leur ville en Haute-Savoie</w:t>
      </w:r>
    </w:p>
    <w:p w14:paraId="1EB25BE4" w14:textId="77777777" w:rsidR="00762CFE" w:rsidRDefault="00C364E5" w:rsidP="00C364E5">
      <w:pPr>
        <w:rPr>
          <w:rFonts w:ascii="Arial" w:hAnsi="Arial" w:cs="Arial"/>
          <w:sz w:val="28"/>
          <w:szCs w:val="28"/>
        </w:rPr>
      </w:pPr>
      <w:r w:rsidRPr="008114B8">
        <w:rPr>
          <w:rFonts w:ascii="Arial" w:hAnsi="Arial" w:cs="Arial"/>
          <w:sz w:val="28"/>
          <w:szCs w:val="28"/>
        </w:rPr>
        <w:drawing>
          <wp:inline distT="0" distB="0" distL="0" distR="0" wp14:anchorId="18E02122" wp14:editId="6B111707">
            <wp:extent cx="5760720" cy="3834765"/>
            <wp:effectExtent l="0" t="0" r="0" b="0"/>
            <wp:docPr id="541284540" name="Image 4" descr="Des élus de la Roche-sur-Foron ont passé une journée en fauteuil roulant ou munis de lunettes de malvoyance pour tester l'accessibilité de la commune aux personnes handicapées.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es élus de la Roche-sur-Foron ont passé une journée en fauteuil roulant ou munis de lunettes de malvoyance pour tester l'accessibilité de la commune aux personnes handicapées.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6D25A" w14:textId="6930669D" w:rsidR="00E43C56" w:rsidRDefault="00762CFE" w:rsidP="00C364E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Photo d’une personne en fauteuil roulant devant une boite à livres </w:t>
      </w:r>
      <w:r w:rsidR="00E43C56">
        <w:rPr>
          <w:rFonts w:ascii="Arial" w:hAnsi="Arial" w:cs="Arial"/>
          <w:sz w:val="28"/>
          <w:szCs w:val="28"/>
        </w:rPr>
        <w:t>trop haute et difficile à ouvrir.</w:t>
      </w:r>
    </w:p>
    <w:p w14:paraId="0F31AB89" w14:textId="202BE1A2" w:rsidR="00C364E5" w:rsidRPr="00C364E5" w:rsidRDefault="00C364E5" w:rsidP="00C364E5">
      <w:pPr>
        <w:rPr>
          <w:rFonts w:ascii="Arial" w:hAnsi="Arial" w:cs="Arial"/>
          <w:sz w:val="28"/>
          <w:szCs w:val="28"/>
        </w:rPr>
      </w:pPr>
      <w:r w:rsidRPr="008114B8">
        <w:rPr>
          <w:rFonts w:ascii="Arial" w:hAnsi="Arial" w:cs="Arial"/>
          <w:sz w:val="28"/>
          <w:szCs w:val="28"/>
        </w:rPr>
        <w:t xml:space="preserve">Des élus de la Roche-sur-Foron ont passé une journée en fauteuil roulant ou munis de lunettes de malvoyance pour tester l'accessibilité de la commune aux personnes handicapées. </w:t>
      </w:r>
      <w:r w:rsidR="006B70AD">
        <w:rPr>
          <w:rFonts w:ascii="Arial" w:hAnsi="Arial" w:cs="Arial"/>
          <w:sz w:val="28"/>
          <w:szCs w:val="28"/>
        </w:rPr>
        <w:t xml:space="preserve"> </w:t>
      </w:r>
    </w:p>
    <w:p w14:paraId="4000D1A3" w14:textId="77777777" w:rsidR="00C364E5" w:rsidRPr="00C364E5" w:rsidRDefault="00C364E5" w:rsidP="006B70AD">
      <w:pPr>
        <w:rPr>
          <w:rFonts w:ascii="Arial" w:hAnsi="Arial" w:cs="Arial"/>
          <w:sz w:val="28"/>
          <w:szCs w:val="28"/>
        </w:rPr>
      </w:pPr>
    </w:p>
    <w:p w14:paraId="3B8B4BAE" w14:textId="77777777" w:rsidR="00C364E5" w:rsidRPr="00C364E5" w:rsidRDefault="00C364E5" w:rsidP="00C364E5">
      <w:pPr>
        <w:rPr>
          <w:rFonts w:ascii="Arial" w:hAnsi="Arial" w:cs="Arial"/>
          <w:b/>
          <w:bCs/>
          <w:sz w:val="28"/>
          <w:szCs w:val="28"/>
        </w:rPr>
      </w:pPr>
      <w:r w:rsidRPr="00C364E5">
        <w:rPr>
          <w:rFonts w:ascii="Arial" w:hAnsi="Arial" w:cs="Arial"/>
          <w:b/>
          <w:bCs/>
          <w:sz w:val="28"/>
          <w:szCs w:val="28"/>
        </w:rPr>
        <w:t>Le maire de la Roche-sur-Foron et plusieurs élus ont passé une journée en fauteuil roulant ou munis de lunettes simulant une déficience visuelle. Une action qui vise à les sensibiliser aux difficultés rencontrées par les personnes en situation de handicap.</w:t>
      </w:r>
    </w:p>
    <w:p w14:paraId="69E3139F" w14:textId="77777777" w:rsidR="00C364E5" w:rsidRPr="00C364E5" w:rsidRDefault="00C364E5" w:rsidP="00C364E5">
      <w:pPr>
        <w:rPr>
          <w:rFonts w:ascii="Arial" w:hAnsi="Arial" w:cs="Arial"/>
          <w:sz w:val="28"/>
          <w:szCs w:val="28"/>
        </w:rPr>
      </w:pPr>
      <w:r w:rsidRPr="00C364E5">
        <w:rPr>
          <w:rFonts w:ascii="Arial" w:hAnsi="Arial" w:cs="Arial"/>
          <w:sz w:val="28"/>
          <w:szCs w:val="28"/>
        </w:rPr>
        <w:lastRenderedPageBreak/>
        <w:t>Accéder à un passage piéton, ouvrir une boîte à livres, circuler sur des pavés irréguliers… Des élus de la Roche-sur-Foron (Haute-Savoie) se sont mis dans la peau de personnes en situation de handicap pour éprouver l'accessibilité de leur commune.</w:t>
      </w:r>
    </w:p>
    <w:p w14:paraId="4774AA8E" w14:textId="77777777" w:rsidR="00C364E5" w:rsidRPr="00C364E5" w:rsidRDefault="00C364E5" w:rsidP="00C364E5">
      <w:pPr>
        <w:rPr>
          <w:rFonts w:ascii="Arial" w:hAnsi="Arial" w:cs="Arial"/>
          <w:sz w:val="28"/>
          <w:szCs w:val="28"/>
        </w:rPr>
      </w:pPr>
      <w:r w:rsidRPr="00C364E5">
        <w:rPr>
          <w:rFonts w:ascii="Arial" w:hAnsi="Arial" w:cs="Arial"/>
          <w:sz w:val="28"/>
          <w:szCs w:val="28"/>
        </w:rPr>
        <w:t xml:space="preserve">Des trajets en apparence banals peuvent se révéler truffés d'obstacles. </w:t>
      </w:r>
      <w:r w:rsidRPr="00C364E5">
        <w:rPr>
          <w:rFonts w:ascii="Arial" w:hAnsi="Arial" w:cs="Arial"/>
          <w:i/>
          <w:iCs/>
          <w:sz w:val="28"/>
          <w:szCs w:val="28"/>
        </w:rPr>
        <w:t>"C'est juste impraticable"</w:t>
      </w:r>
      <w:r w:rsidRPr="00C364E5">
        <w:rPr>
          <w:rFonts w:ascii="Arial" w:hAnsi="Arial" w:cs="Arial"/>
          <w:sz w:val="28"/>
          <w:szCs w:val="28"/>
        </w:rPr>
        <w:t xml:space="preserve">, glisse le maire (sans étiquette), Benoît Chambourdon, en essayant d'avancer en fauteuil roulant. </w:t>
      </w:r>
      <w:r w:rsidRPr="00C364E5">
        <w:rPr>
          <w:rFonts w:ascii="Arial" w:hAnsi="Arial" w:cs="Arial"/>
          <w:i/>
          <w:iCs/>
          <w:sz w:val="28"/>
          <w:szCs w:val="28"/>
        </w:rPr>
        <w:t>"Il y a tout un tas de pavés découverts qui compliquent la manipulation. Je peux tout à fait m'imaginer à la place d'une personne à mobilité réduite et comprendre ce sentiment d'exclusion"</w:t>
      </w:r>
      <w:r w:rsidRPr="00C364E5">
        <w:rPr>
          <w:rFonts w:ascii="Arial" w:hAnsi="Arial" w:cs="Arial"/>
          <w:sz w:val="28"/>
          <w:szCs w:val="28"/>
        </w:rPr>
        <w:t>, assure-t-il.</w:t>
      </w:r>
    </w:p>
    <w:p w14:paraId="61BFE3B9" w14:textId="77777777" w:rsidR="00C364E5" w:rsidRPr="00C364E5" w:rsidRDefault="00C364E5" w:rsidP="00C364E5">
      <w:pPr>
        <w:rPr>
          <w:rFonts w:ascii="Arial" w:hAnsi="Arial" w:cs="Arial"/>
          <w:sz w:val="28"/>
          <w:szCs w:val="28"/>
        </w:rPr>
      </w:pPr>
      <w:r w:rsidRPr="00C364E5">
        <w:rPr>
          <w:rFonts w:ascii="Arial" w:hAnsi="Arial" w:cs="Arial"/>
          <w:sz w:val="28"/>
          <w:szCs w:val="28"/>
        </w:rPr>
        <w:t xml:space="preserve">Tout peut devenir problématique pour une personne en situation de handicap, même une simple boite à livre. </w:t>
      </w:r>
      <w:r w:rsidRPr="00C364E5">
        <w:rPr>
          <w:rFonts w:ascii="Arial" w:hAnsi="Arial" w:cs="Arial"/>
          <w:i/>
          <w:iCs/>
          <w:sz w:val="28"/>
          <w:szCs w:val="28"/>
        </w:rPr>
        <w:t>"Pour l'ouvrir, il faut utiliser ses deux mains et pour réussir à prendre un livre en haut… Ce n'est pas possible"</w:t>
      </w:r>
      <w:r w:rsidRPr="00C364E5">
        <w:rPr>
          <w:rFonts w:ascii="Arial" w:hAnsi="Arial" w:cs="Arial"/>
          <w:sz w:val="28"/>
          <w:szCs w:val="28"/>
        </w:rPr>
        <w:t>, souffle une élue.</w:t>
      </w:r>
    </w:p>
    <w:p w14:paraId="226819C1" w14:textId="3CEC4CB3" w:rsidR="00C364E5" w:rsidRPr="00C364E5" w:rsidRDefault="00A6466D" w:rsidP="00C364E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14:paraId="48D23E05" w14:textId="5E4FB465" w:rsidR="00C364E5" w:rsidRDefault="00C364E5" w:rsidP="00C364E5">
      <w:pPr>
        <w:rPr>
          <w:rFonts w:ascii="Arial" w:hAnsi="Arial" w:cs="Arial"/>
          <w:sz w:val="28"/>
          <w:szCs w:val="28"/>
        </w:rPr>
      </w:pPr>
      <w:r w:rsidRPr="00C364E5">
        <w:rPr>
          <w:rFonts w:ascii="Arial" w:hAnsi="Arial" w:cs="Arial"/>
          <w:sz w:val="28"/>
          <w:szCs w:val="28"/>
        </w:rPr>
        <w:drawing>
          <wp:inline distT="0" distB="0" distL="0" distR="0" wp14:anchorId="6963CCCC" wp14:editId="0EB0D8EF">
            <wp:extent cx="5760720" cy="3834765"/>
            <wp:effectExtent l="0" t="0" r="0" b="0"/>
            <wp:docPr id="51609690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116F6" w14:textId="34103FF7" w:rsidR="00E43C56" w:rsidRDefault="00E43C56" w:rsidP="00C364E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Photo de Yanne Louys </w:t>
      </w:r>
      <w:r w:rsidR="001F2BF3">
        <w:rPr>
          <w:rFonts w:ascii="Arial" w:hAnsi="Arial" w:cs="Arial"/>
          <w:sz w:val="28"/>
          <w:szCs w:val="28"/>
        </w:rPr>
        <w:t>accompagnant une personne testant un parcours les yeux bandés avec une canne</w:t>
      </w:r>
      <w:r w:rsidR="005047DD">
        <w:rPr>
          <w:rFonts w:ascii="Arial" w:hAnsi="Arial" w:cs="Arial"/>
          <w:sz w:val="28"/>
          <w:szCs w:val="28"/>
        </w:rPr>
        <w:t>.</w:t>
      </w:r>
    </w:p>
    <w:p w14:paraId="421EE08D" w14:textId="77777777" w:rsidR="005047DD" w:rsidRPr="00C364E5" w:rsidRDefault="005047DD" w:rsidP="00C364E5">
      <w:pPr>
        <w:rPr>
          <w:rFonts w:ascii="Arial" w:hAnsi="Arial" w:cs="Arial"/>
          <w:sz w:val="28"/>
          <w:szCs w:val="28"/>
        </w:rPr>
      </w:pPr>
    </w:p>
    <w:p w14:paraId="44A2158A" w14:textId="545068A0" w:rsidR="00C364E5" w:rsidRPr="00C364E5" w:rsidRDefault="00C364E5" w:rsidP="00C364E5">
      <w:pPr>
        <w:rPr>
          <w:rFonts w:ascii="Arial" w:hAnsi="Arial" w:cs="Arial"/>
          <w:sz w:val="28"/>
          <w:szCs w:val="28"/>
        </w:rPr>
      </w:pPr>
      <w:r w:rsidRPr="00C364E5">
        <w:rPr>
          <w:rFonts w:ascii="Arial" w:hAnsi="Arial" w:cs="Arial"/>
          <w:sz w:val="28"/>
          <w:szCs w:val="28"/>
        </w:rPr>
        <w:lastRenderedPageBreak/>
        <w:t xml:space="preserve">"C’est juste impraticable" : des élus confrontés au handicap le temps d’une journée </w:t>
      </w:r>
    </w:p>
    <w:p w14:paraId="1921332A" w14:textId="77777777" w:rsidR="00C364E5" w:rsidRPr="00C364E5" w:rsidRDefault="00C364E5" w:rsidP="00C364E5">
      <w:pPr>
        <w:rPr>
          <w:rFonts w:ascii="Arial" w:hAnsi="Arial" w:cs="Arial"/>
          <w:b/>
          <w:bCs/>
          <w:sz w:val="28"/>
          <w:szCs w:val="28"/>
        </w:rPr>
      </w:pPr>
      <w:r w:rsidRPr="00C364E5">
        <w:rPr>
          <w:rFonts w:ascii="Arial" w:hAnsi="Arial" w:cs="Arial"/>
          <w:b/>
          <w:bCs/>
          <w:sz w:val="28"/>
          <w:szCs w:val="28"/>
        </w:rPr>
        <w:t>Promouvoir l'accessibilité</w:t>
      </w:r>
    </w:p>
    <w:p w14:paraId="29B4988B" w14:textId="77777777" w:rsidR="00C364E5" w:rsidRPr="00C364E5" w:rsidRDefault="00C364E5" w:rsidP="00C364E5">
      <w:pPr>
        <w:rPr>
          <w:rFonts w:ascii="Arial" w:hAnsi="Arial" w:cs="Arial"/>
          <w:sz w:val="28"/>
          <w:szCs w:val="28"/>
        </w:rPr>
      </w:pPr>
      <w:r w:rsidRPr="00C364E5">
        <w:rPr>
          <w:rFonts w:ascii="Arial" w:hAnsi="Arial" w:cs="Arial"/>
          <w:sz w:val="28"/>
          <w:szCs w:val="28"/>
        </w:rPr>
        <w:t>Organisée par cinq associations, dont Soline contre la paralysie cérébrale, APF France handicap, ou encore l'association Valentin Haüy, cette action vise à sensibiliser les élus alors que 12 % de la population est en situation de handicap. L'expérience a aussi permis de prendre conscience du regard porté sur les personnes handicapées dans l’espace public.</w:t>
      </w:r>
    </w:p>
    <w:p w14:paraId="104CCE83" w14:textId="77777777" w:rsidR="00C364E5" w:rsidRPr="00C364E5" w:rsidRDefault="00C364E5" w:rsidP="00C364E5">
      <w:pPr>
        <w:rPr>
          <w:rFonts w:ascii="Arial" w:hAnsi="Arial" w:cs="Arial"/>
          <w:sz w:val="28"/>
          <w:szCs w:val="28"/>
        </w:rPr>
      </w:pPr>
      <w:r w:rsidRPr="00C364E5">
        <w:rPr>
          <w:rFonts w:ascii="Arial" w:hAnsi="Arial" w:cs="Arial"/>
          <w:i/>
          <w:iCs/>
          <w:sz w:val="28"/>
          <w:szCs w:val="28"/>
        </w:rPr>
        <w:t>"Je ferai peut-être plus attention dans la rue aux personnes en difficulté</w:t>
      </w:r>
      <w:r w:rsidRPr="00C364E5">
        <w:rPr>
          <w:rFonts w:ascii="Arial" w:hAnsi="Arial" w:cs="Arial"/>
          <w:sz w:val="28"/>
          <w:szCs w:val="28"/>
        </w:rPr>
        <w:t>, relève Aurélie Renou, conseillère municipale, après avoir retiré des lunettes de malvoyance.</w:t>
      </w:r>
      <w:r w:rsidRPr="00C364E5">
        <w:rPr>
          <w:rFonts w:ascii="Arial" w:hAnsi="Arial" w:cs="Arial"/>
          <w:i/>
          <w:iCs/>
          <w:sz w:val="28"/>
          <w:szCs w:val="28"/>
        </w:rPr>
        <w:t xml:space="preserve"> On a croisé des personnes et j'ai bien vu qu'elles ne faisaient pas attention à moi. J'essaierai aussi d'être vigilante, même si je l'étais déjà un petit peu."</w:t>
      </w:r>
    </w:p>
    <w:p w14:paraId="6D9B2C0A" w14:textId="77777777" w:rsidR="00C364E5" w:rsidRPr="00C364E5" w:rsidRDefault="00C364E5" w:rsidP="00C364E5">
      <w:pPr>
        <w:rPr>
          <w:rFonts w:ascii="Arial" w:hAnsi="Arial" w:cs="Arial"/>
          <w:b/>
          <w:bCs/>
          <w:sz w:val="28"/>
          <w:szCs w:val="28"/>
        </w:rPr>
      </w:pPr>
      <w:r w:rsidRPr="00C364E5">
        <w:rPr>
          <w:rFonts w:ascii="Arial" w:hAnsi="Arial" w:cs="Arial"/>
          <w:b/>
          <w:bCs/>
          <w:sz w:val="28"/>
          <w:szCs w:val="28"/>
        </w:rPr>
        <w:t>Il y a encore énormément de travail à faire, de sensibilisation.</w:t>
      </w:r>
    </w:p>
    <w:p w14:paraId="74F55B2A" w14:textId="77777777" w:rsidR="00C364E5" w:rsidRPr="00C364E5" w:rsidRDefault="00C364E5" w:rsidP="00C364E5">
      <w:pPr>
        <w:rPr>
          <w:rFonts w:ascii="Arial" w:hAnsi="Arial" w:cs="Arial"/>
          <w:sz w:val="28"/>
          <w:szCs w:val="28"/>
        </w:rPr>
      </w:pPr>
      <w:r w:rsidRPr="00C364E5">
        <w:rPr>
          <w:rFonts w:ascii="Arial" w:hAnsi="Arial" w:cs="Arial"/>
          <w:b/>
          <w:bCs/>
          <w:sz w:val="28"/>
          <w:szCs w:val="28"/>
        </w:rPr>
        <w:t>Yanne Louys-</w:t>
      </w:r>
      <w:proofErr w:type="spellStart"/>
      <w:r w:rsidRPr="00C364E5">
        <w:rPr>
          <w:rFonts w:ascii="Arial" w:hAnsi="Arial" w:cs="Arial"/>
          <w:b/>
          <w:bCs/>
          <w:sz w:val="28"/>
          <w:szCs w:val="28"/>
        </w:rPr>
        <w:t>Elizon</w:t>
      </w:r>
      <w:proofErr w:type="spellEnd"/>
      <w:r w:rsidRPr="00C364E5">
        <w:rPr>
          <w:rFonts w:ascii="Arial" w:hAnsi="Arial" w:cs="Arial"/>
          <w:b/>
          <w:bCs/>
          <w:sz w:val="28"/>
          <w:szCs w:val="28"/>
        </w:rPr>
        <w:t>, référente handicap de l'association Valentin Haüy</w:t>
      </w:r>
    </w:p>
    <w:p w14:paraId="03B74AE1" w14:textId="77777777" w:rsidR="00C364E5" w:rsidRPr="00C364E5" w:rsidRDefault="00C364E5" w:rsidP="00C364E5">
      <w:pPr>
        <w:rPr>
          <w:rFonts w:ascii="Arial" w:hAnsi="Arial" w:cs="Arial"/>
          <w:sz w:val="28"/>
          <w:szCs w:val="28"/>
        </w:rPr>
      </w:pPr>
      <w:r w:rsidRPr="00C364E5">
        <w:rPr>
          <w:rFonts w:ascii="Arial" w:hAnsi="Arial" w:cs="Arial"/>
          <w:sz w:val="28"/>
          <w:szCs w:val="28"/>
        </w:rPr>
        <w:t xml:space="preserve">Les associations souhaitent que les élus prennent mieux en compte les enjeux d’accessibilité dans leurs futurs projets. </w:t>
      </w:r>
      <w:r w:rsidRPr="00C364E5">
        <w:rPr>
          <w:rFonts w:ascii="Arial" w:hAnsi="Arial" w:cs="Arial"/>
          <w:i/>
          <w:iCs/>
          <w:sz w:val="28"/>
          <w:szCs w:val="28"/>
        </w:rPr>
        <w:t>"Vingt ans après la loi de 2005</w:t>
      </w:r>
      <w:r w:rsidRPr="00C364E5">
        <w:rPr>
          <w:rFonts w:ascii="Arial" w:hAnsi="Arial" w:cs="Arial"/>
          <w:sz w:val="28"/>
          <w:szCs w:val="28"/>
        </w:rPr>
        <w:t xml:space="preserve"> [qui impose l’accessibilité des espaces publics et des établissements recevant du public, NDLR]</w:t>
      </w:r>
      <w:r w:rsidRPr="00C364E5">
        <w:rPr>
          <w:rFonts w:ascii="Arial" w:hAnsi="Arial" w:cs="Arial"/>
          <w:i/>
          <w:iCs/>
          <w:sz w:val="28"/>
          <w:szCs w:val="28"/>
        </w:rPr>
        <w:t>, on voit qu'il y a encore de nombreux endroits où l'accessibilité n'est pas conforme à la réglementation. Il y a encore énormément de travail à faire, de sensibilisation"</w:t>
      </w:r>
      <w:r w:rsidRPr="00C364E5">
        <w:rPr>
          <w:rFonts w:ascii="Arial" w:hAnsi="Arial" w:cs="Arial"/>
          <w:sz w:val="28"/>
          <w:szCs w:val="28"/>
        </w:rPr>
        <w:t>, appuie Yanne Louys-</w:t>
      </w:r>
      <w:proofErr w:type="spellStart"/>
      <w:r w:rsidRPr="00C364E5">
        <w:rPr>
          <w:rFonts w:ascii="Arial" w:hAnsi="Arial" w:cs="Arial"/>
          <w:sz w:val="28"/>
          <w:szCs w:val="28"/>
        </w:rPr>
        <w:t>Elizon</w:t>
      </w:r>
      <w:proofErr w:type="spellEnd"/>
      <w:r w:rsidRPr="00C364E5">
        <w:rPr>
          <w:rFonts w:ascii="Arial" w:hAnsi="Arial" w:cs="Arial"/>
          <w:sz w:val="28"/>
          <w:szCs w:val="28"/>
        </w:rPr>
        <w:t>, référente handicap de l'association Valentin Haüy.</w:t>
      </w:r>
    </w:p>
    <w:p w14:paraId="29C04D84" w14:textId="77777777" w:rsidR="00C364E5" w:rsidRDefault="00C364E5" w:rsidP="00C364E5">
      <w:pPr>
        <w:rPr>
          <w:rFonts w:ascii="Arial" w:hAnsi="Arial" w:cs="Arial"/>
          <w:sz w:val="28"/>
          <w:szCs w:val="28"/>
        </w:rPr>
      </w:pPr>
      <w:r w:rsidRPr="00C364E5">
        <w:rPr>
          <w:rFonts w:ascii="Arial" w:hAnsi="Arial" w:cs="Arial"/>
          <w:sz w:val="28"/>
          <w:szCs w:val="28"/>
        </w:rPr>
        <w:t>Cette journée semble déjà produire des effets. Des travaux seront engagés rapidement pour mettre aux normes huit passages piétons de la ville. De nouvelles places de stationnement pour les personnes à mobilité réduite doivent également être créées.</w:t>
      </w:r>
    </w:p>
    <w:p w14:paraId="5A83D5A7" w14:textId="77777777" w:rsidR="00A6466D" w:rsidRDefault="00A6466D" w:rsidP="00C364E5">
      <w:pPr>
        <w:rPr>
          <w:rFonts w:ascii="Arial" w:hAnsi="Arial" w:cs="Arial"/>
          <w:sz w:val="28"/>
          <w:szCs w:val="28"/>
        </w:rPr>
      </w:pPr>
    </w:p>
    <w:p w14:paraId="6C721585" w14:textId="7E034F90" w:rsidR="00A6466D" w:rsidRDefault="00A6466D" w:rsidP="00C364E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FIN DE L</w:t>
      </w:r>
      <w:r w:rsidR="00B65F1D">
        <w:rPr>
          <w:rFonts w:ascii="Arial" w:hAnsi="Arial" w:cs="Arial"/>
          <w:sz w:val="28"/>
          <w:szCs w:val="28"/>
        </w:rPr>
        <w:t>’ARTICLE</w:t>
      </w:r>
    </w:p>
    <w:p w14:paraId="574EC80B" w14:textId="6F298069" w:rsidR="005047DD" w:rsidRPr="00C364E5" w:rsidRDefault="005047DD" w:rsidP="005047DD">
      <w:pPr>
        <w:rPr>
          <w:rFonts w:ascii="Arial" w:hAnsi="Arial" w:cs="Arial"/>
          <w:sz w:val="28"/>
          <w:szCs w:val="28"/>
        </w:rPr>
      </w:pPr>
      <w:r w:rsidRPr="00C364E5">
        <w:rPr>
          <w:rFonts w:ascii="Arial" w:hAnsi="Arial" w:cs="Arial"/>
          <w:sz w:val="28"/>
          <w:szCs w:val="28"/>
        </w:rPr>
        <w:t>©France Télévisions</w:t>
      </w:r>
    </w:p>
    <w:p w14:paraId="3AB89C3E" w14:textId="77777777" w:rsidR="005047DD" w:rsidRPr="00C364E5" w:rsidRDefault="005047DD" w:rsidP="00C364E5">
      <w:pPr>
        <w:rPr>
          <w:rFonts w:ascii="Arial" w:hAnsi="Arial" w:cs="Arial"/>
          <w:sz w:val="28"/>
          <w:szCs w:val="28"/>
        </w:rPr>
      </w:pPr>
    </w:p>
    <w:p w14:paraId="796D324B" w14:textId="77777777" w:rsidR="003A43ED" w:rsidRPr="00C364E5" w:rsidRDefault="003A43ED">
      <w:pPr>
        <w:rPr>
          <w:rFonts w:ascii="Arial" w:hAnsi="Arial" w:cs="Arial"/>
          <w:sz w:val="28"/>
          <w:szCs w:val="28"/>
        </w:rPr>
      </w:pPr>
    </w:p>
    <w:p w14:paraId="3FFC8EAC" w14:textId="77777777" w:rsidR="00C364E5" w:rsidRPr="00C364E5" w:rsidRDefault="00C364E5">
      <w:pPr>
        <w:rPr>
          <w:rFonts w:ascii="Arial" w:hAnsi="Arial" w:cs="Arial"/>
          <w:sz w:val="28"/>
          <w:szCs w:val="28"/>
        </w:rPr>
      </w:pPr>
    </w:p>
    <w:sectPr w:rsidR="00C364E5" w:rsidRPr="00C364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3C1B16"/>
    <w:multiLevelType w:val="multilevel"/>
    <w:tmpl w:val="A6E63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6143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4E5"/>
    <w:rsid w:val="00036E70"/>
    <w:rsid w:val="00066EAE"/>
    <w:rsid w:val="001F2BF3"/>
    <w:rsid w:val="002C5BDA"/>
    <w:rsid w:val="003A43ED"/>
    <w:rsid w:val="005047DD"/>
    <w:rsid w:val="006B70AD"/>
    <w:rsid w:val="00762CFE"/>
    <w:rsid w:val="008114B8"/>
    <w:rsid w:val="008D18C1"/>
    <w:rsid w:val="00A6466D"/>
    <w:rsid w:val="00B65F1D"/>
    <w:rsid w:val="00C364E5"/>
    <w:rsid w:val="00C72721"/>
    <w:rsid w:val="00CF7327"/>
    <w:rsid w:val="00E4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8D0BA"/>
  <w15:chartTrackingRefBased/>
  <w15:docId w15:val="{4D5D03C0-01FD-4E21-B85D-BB529BBC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364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364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364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364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364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364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364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364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364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364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364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364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364E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364E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364E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364E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364E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364E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364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364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364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364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364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364E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364E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364E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364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364E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364E5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C364E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364E5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6466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rance3-regions.franceinfo.fr/image/zzaY4_RC9hGBTDrJCTn5qQTSaX0/1920x1080/regions/2026/10/04/6ac1ff8191b4b219409935.jp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rance3-regions.franceinfo.fr/auvergne-rhone-alpe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rance3-regions.franceinfo.fr/redaction/virginie-cook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france3-regions.franceinfo.fr/redaction/margot-desmas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575</Words>
  <Characters>3163</Characters>
  <Application>Microsoft Office Word</Application>
  <DocSecurity>0</DocSecurity>
  <Lines>26</Lines>
  <Paragraphs>7</Paragraphs>
  <ScaleCrop>false</ScaleCrop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Yanne LOUYS</dc:creator>
  <cp:keywords/>
  <dc:description/>
  <cp:lastModifiedBy>Yanne LOUYS</cp:lastModifiedBy>
  <cp:revision>2</cp:revision>
  <dcterms:created xsi:type="dcterms:W3CDTF">2026-10-04T14:33:00Z</dcterms:created>
  <dcterms:modified xsi:type="dcterms:W3CDTF">2026-10-04T14:33:00Z</dcterms:modified>
</cp:coreProperties>
</file>